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787" w:rsidRPr="00C85787" w:rsidRDefault="00C85787" w:rsidP="00C85787">
      <w:pPr>
        <w:spacing w:line="312" w:lineRule="auto"/>
        <w:jc w:val="center"/>
        <w:rPr>
          <w:rFonts w:ascii="宋体" w:hAnsi="宋体" w:cstheme="minorBidi"/>
          <w:b/>
          <w:bCs/>
          <w:color w:val="0070C0"/>
          <w:sz w:val="32"/>
          <w:szCs w:val="28"/>
        </w:rPr>
      </w:pPr>
      <w:bookmarkStart w:id="0" w:name="_GoBack"/>
      <w:r w:rsidRPr="00C85787">
        <w:rPr>
          <w:rFonts w:ascii="宋体" w:hAnsi="宋体" w:cstheme="minorBidi" w:hint="eastAsia"/>
          <w:b/>
          <w:bCs/>
          <w:color w:val="0070C0"/>
          <w:sz w:val="32"/>
          <w:szCs w:val="28"/>
        </w:rPr>
        <w:t>实验题</w:t>
      </w:r>
      <w:r w:rsidRPr="00C85787">
        <w:rPr>
          <w:rFonts w:ascii="宋体" w:hAnsi="宋体" w:cstheme="minorBidi"/>
          <w:b/>
          <w:bCs/>
          <w:color w:val="0070C0"/>
          <w:sz w:val="32"/>
          <w:szCs w:val="28"/>
        </w:rPr>
        <w:t>17 探</w:t>
      </w:r>
      <w:r w:rsidRPr="00C85787">
        <w:rPr>
          <w:rFonts w:ascii="宋体" w:hAnsi="宋体" w:cstheme="minorBidi" w:hint="eastAsia"/>
          <w:b/>
          <w:bCs/>
          <w:color w:val="0070C0"/>
          <w:sz w:val="32"/>
          <w:szCs w:val="28"/>
        </w:rPr>
        <w:t>究导体电阻大小与哪些因素有关</w:t>
      </w:r>
      <w:r w:rsidRPr="00C85787">
        <w:rPr>
          <w:rFonts w:ascii="宋体" w:hAnsi="宋体" w:cstheme="minorBidi"/>
          <w:b/>
          <w:bCs/>
          <w:color w:val="0070C0"/>
          <w:sz w:val="32"/>
          <w:szCs w:val="28"/>
        </w:rPr>
        <w:t>（</w:t>
      </w:r>
      <w:r w:rsidRPr="00C85787">
        <w:rPr>
          <w:rFonts w:ascii="宋体" w:hAnsi="宋体" w:cstheme="minorBidi" w:hint="eastAsia"/>
          <w:b/>
          <w:bCs/>
          <w:color w:val="0070C0"/>
          <w:sz w:val="32"/>
          <w:szCs w:val="28"/>
        </w:rPr>
        <w:t>解析</w:t>
      </w:r>
      <w:r w:rsidRPr="00C85787">
        <w:rPr>
          <w:rFonts w:ascii="宋体" w:hAnsi="宋体" w:cstheme="minorBidi"/>
          <w:b/>
          <w:bCs/>
          <w:color w:val="0070C0"/>
          <w:sz w:val="32"/>
          <w:szCs w:val="28"/>
        </w:rPr>
        <w:t>版）</w:t>
      </w:r>
    </w:p>
    <w:bookmarkEnd w:id="0"/>
    <w:p w:rsidR="00C85787" w:rsidRDefault="00C85787" w:rsidP="00C85787">
      <w:pPr>
        <w:spacing w:line="312" w:lineRule="auto"/>
        <w:jc w:val="center"/>
        <w:rPr>
          <w:rFonts w:ascii="宋体" w:hAnsi="宋体" w:cstheme="minorBidi"/>
          <w:b/>
          <w:bCs/>
          <w:sz w:val="28"/>
          <w:szCs w:val="28"/>
        </w:rPr>
      </w:pPr>
    </w:p>
    <w:p w:rsidR="00C85787" w:rsidRPr="00022B54" w:rsidRDefault="00C85787" w:rsidP="00C85787">
      <w:pPr>
        <w:pStyle w:val="a9"/>
        <w:numPr>
          <w:ilvl w:val="0"/>
          <w:numId w:val="14"/>
        </w:numPr>
        <w:spacing w:line="312" w:lineRule="auto"/>
        <w:ind w:firstLineChars="0"/>
        <w:rPr>
          <w:rFonts w:ascii="宋体" w:hAnsi="宋体"/>
          <w:b/>
          <w:bCs/>
          <w:szCs w:val="21"/>
        </w:rPr>
      </w:pPr>
      <w:r w:rsidRPr="00A57264">
        <w:rPr>
          <w:rFonts w:ascii="宋体" w:hAnsi="宋体" w:hint="eastAsia"/>
          <w:b/>
          <w:bCs/>
          <w:szCs w:val="21"/>
        </w:rPr>
        <w:t>实验：探究导体电阻大小与哪些因素有关</w:t>
      </w:r>
    </w:p>
    <w:p w:rsidR="00C85787" w:rsidRPr="000C3711" w:rsidRDefault="00C85787" w:rsidP="00C85787">
      <w:pPr>
        <w:spacing w:line="312" w:lineRule="auto"/>
        <w:ind w:firstLineChars="200" w:firstLine="420"/>
        <w:rPr>
          <w:rFonts w:ascii="宋体" w:hAnsi="宋体"/>
          <w:szCs w:val="21"/>
        </w:rPr>
      </w:pPr>
      <w:r w:rsidRPr="000C3711">
        <w:rPr>
          <w:rFonts w:ascii="宋体" w:hAnsi="宋体" w:hint="eastAsia"/>
          <w:szCs w:val="21"/>
        </w:rPr>
        <w:t>1</w:t>
      </w:r>
      <w:r w:rsidRPr="000C3711">
        <w:rPr>
          <w:rFonts w:ascii="宋体" w:hAnsi="宋体"/>
          <w:szCs w:val="21"/>
        </w:rPr>
        <w:t>.</w:t>
      </w:r>
      <w:r w:rsidRPr="000C3711">
        <w:rPr>
          <w:rFonts w:ascii="宋体" w:hAnsi="宋体" w:hint="eastAsia"/>
          <w:szCs w:val="21"/>
        </w:rPr>
        <w:t>实验方法：控制变量法。所以定论“电阻的大小与哪一个因素的关系”时必须指明“相同条件”</w:t>
      </w:r>
    </w:p>
    <w:p w:rsidR="00C85787" w:rsidRPr="000C3711" w:rsidRDefault="00C85787" w:rsidP="00C85787">
      <w:pPr>
        <w:spacing w:line="312" w:lineRule="auto"/>
        <w:ind w:firstLineChars="200" w:firstLine="420"/>
        <w:rPr>
          <w:rFonts w:ascii="宋体" w:hAnsi="宋体"/>
          <w:szCs w:val="21"/>
        </w:rPr>
      </w:pPr>
      <w:r>
        <w:rPr>
          <w:rFonts w:ascii="宋体" w:hAnsi="宋体" w:hint="eastAsia"/>
          <w:szCs w:val="21"/>
        </w:rPr>
        <w:t>2</w:t>
      </w:r>
      <w:r>
        <w:rPr>
          <w:rFonts w:ascii="宋体" w:hAnsi="宋体"/>
          <w:szCs w:val="21"/>
        </w:rPr>
        <w:t>.</w:t>
      </w:r>
      <w:r w:rsidRPr="000C3711">
        <w:rPr>
          <w:rFonts w:ascii="宋体" w:hAnsi="宋体" w:hint="eastAsia"/>
          <w:szCs w:val="21"/>
        </w:rPr>
        <w:t>设计电路：</w:t>
      </w:r>
    </w:p>
    <w:p w:rsidR="00C85787" w:rsidRPr="000C3711" w:rsidRDefault="00C85787" w:rsidP="00C85787">
      <w:pPr>
        <w:spacing w:line="312" w:lineRule="auto"/>
        <w:ind w:firstLineChars="200" w:firstLine="420"/>
        <w:rPr>
          <w:rFonts w:ascii="宋体" w:hAnsi="宋体"/>
          <w:szCs w:val="21"/>
        </w:rPr>
      </w:pPr>
      <w:r w:rsidRPr="000C3711">
        <w:rPr>
          <w:rFonts w:ascii="宋体" w:hAnsi="宋体"/>
          <w:noProof/>
          <w:szCs w:val="21"/>
        </w:rPr>
        <w:drawing>
          <wp:inline distT="0" distB="0" distL="0" distR="0" wp14:anchorId="129669BC" wp14:editId="2F630107">
            <wp:extent cx="3790950" cy="90482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11316"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96494" cy="930020"/>
                    </a:xfrm>
                    <a:prstGeom prst="rect">
                      <a:avLst/>
                    </a:prstGeom>
                    <a:noFill/>
                  </pic:spPr>
                </pic:pic>
              </a:graphicData>
            </a:graphic>
          </wp:inline>
        </w:drawing>
      </w:r>
    </w:p>
    <w:p w:rsidR="00C85787" w:rsidRPr="000C3711" w:rsidRDefault="00C85787" w:rsidP="00C85787">
      <w:pPr>
        <w:spacing w:line="312" w:lineRule="auto"/>
        <w:ind w:firstLineChars="200" w:firstLine="420"/>
        <w:rPr>
          <w:rFonts w:ascii="宋体" w:hAnsi="宋体"/>
          <w:szCs w:val="21"/>
        </w:rPr>
      </w:pPr>
      <w:r w:rsidRPr="000C3711">
        <w:rPr>
          <w:rFonts w:ascii="宋体" w:hAnsi="宋体"/>
          <w:noProof/>
          <w:szCs w:val="21"/>
        </w:rPr>
        <w:drawing>
          <wp:inline distT="0" distB="0" distL="0" distR="0" wp14:anchorId="0912CBCE" wp14:editId="31215955">
            <wp:extent cx="1971675" cy="895288"/>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75815"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020286" cy="917361"/>
                    </a:xfrm>
                    <a:prstGeom prst="rect">
                      <a:avLst/>
                    </a:prstGeom>
                    <a:noFill/>
                  </pic:spPr>
                </pic:pic>
              </a:graphicData>
            </a:graphic>
          </wp:inline>
        </w:drawing>
      </w:r>
    </w:p>
    <w:p w:rsidR="00C85787" w:rsidRDefault="00C85787" w:rsidP="00C85787">
      <w:pPr>
        <w:spacing w:line="312" w:lineRule="auto"/>
        <w:ind w:firstLineChars="200" w:firstLine="420"/>
        <w:rPr>
          <w:rFonts w:ascii="宋体" w:hAnsi="宋体"/>
          <w:szCs w:val="21"/>
        </w:rPr>
      </w:pPr>
      <w:r>
        <w:rPr>
          <w:rFonts w:ascii="宋体" w:hAnsi="宋体" w:hint="eastAsia"/>
          <w:szCs w:val="21"/>
        </w:rPr>
        <w:t>3</w:t>
      </w:r>
      <w:r>
        <w:rPr>
          <w:rFonts w:ascii="宋体" w:hAnsi="宋体"/>
          <w:szCs w:val="21"/>
        </w:rPr>
        <w:t>.</w:t>
      </w:r>
      <w:r w:rsidRPr="000C3711">
        <w:rPr>
          <w:rFonts w:ascii="宋体" w:hAnsi="宋体" w:hint="eastAsia"/>
          <w:szCs w:val="21"/>
        </w:rPr>
        <w:t>实验</w:t>
      </w:r>
      <w:r w:rsidRPr="007513A6">
        <w:rPr>
          <w:rFonts w:ascii="宋体" w:hAnsi="宋体" w:hint="eastAsia"/>
          <w:szCs w:val="21"/>
        </w:rPr>
        <w:t>步骤：</w:t>
      </w:r>
    </w:p>
    <w:p w:rsidR="00C85787" w:rsidRPr="006A1466" w:rsidRDefault="00C85787" w:rsidP="00C85787">
      <w:pPr>
        <w:spacing w:line="312" w:lineRule="auto"/>
        <w:ind w:firstLineChars="200" w:firstLine="420"/>
        <w:rPr>
          <w:rFonts w:ascii="宋体" w:hAnsi="宋体"/>
          <w:szCs w:val="21"/>
        </w:rPr>
      </w:pPr>
      <w:r>
        <w:rPr>
          <w:rFonts w:ascii="Wingdings 2" w:hAnsi="Wingdings 2"/>
          <w:szCs w:val="21"/>
        </w:rPr>
        <w:sym w:font="Wingdings 2" w:char="F06A"/>
      </w:r>
      <w:r w:rsidRPr="006A1466">
        <w:rPr>
          <w:rFonts w:ascii="宋体" w:hAnsi="宋体" w:hint="eastAsia"/>
          <w:szCs w:val="21"/>
        </w:rPr>
        <w:t>将长度、横截面积相同的锰铜线和镍铬合金线分别连入A、B两点间，观察电流表的示数，比较两次的电流值。</w:t>
      </w:r>
    </w:p>
    <w:p w:rsidR="00C85787" w:rsidRPr="006A1466" w:rsidRDefault="00C85787" w:rsidP="00C85787">
      <w:pPr>
        <w:spacing w:line="312" w:lineRule="auto"/>
        <w:ind w:firstLineChars="200" w:firstLine="420"/>
        <w:rPr>
          <w:rFonts w:ascii="宋体" w:hAnsi="宋体"/>
          <w:szCs w:val="21"/>
        </w:rPr>
      </w:pPr>
      <w:r w:rsidRPr="006A1466">
        <w:rPr>
          <w:rFonts w:ascii="宋体" w:hAnsi="宋体" w:hint="eastAsia"/>
          <w:szCs w:val="21"/>
        </w:rPr>
        <w:t>结论：长度、横截面积相同的导体，材料不同电阻不同，电阻与导体的材料有关。</w:t>
      </w:r>
    </w:p>
    <w:p w:rsidR="00C85787" w:rsidRPr="006A1466" w:rsidRDefault="00C85787" w:rsidP="00C85787">
      <w:pPr>
        <w:spacing w:line="312" w:lineRule="auto"/>
        <w:ind w:firstLineChars="200" w:firstLine="420"/>
        <w:rPr>
          <w:rFonts w:ascii="宋体" w:hAnsi="宋体"/>
          <w:szCs w:val="21"/>
        </w:rPr>
      </w:pPr>
      <w:r>
        <w:rPr>
          <w:rFonts w:ascii="Wingdings" w:hAnsi="Wingdings"/>
          <w:szCs w:val="21"/>
        </w:rPr>
        <w:sym w:font="Wingdings" w:char="F082"/>
      </w:r>
      <w:r w:rsidRPr="006A1466">
        <w:rPr>
          <w:rFonts w:ascii="宋体" w:hAnsi="宋体" w:hint="eastAsia"/>
          <w:szCs w:val="21"/>
        </w:rPr>
        <w:t>将横截面积、材料相同，长度不同的镍铬合金线分别连入A、B两点间，观察电流表的示数，比较两次的电流值。</w:t>
      </w:r>
    </w:p>
    <w:p w:rsidR="00C85787" w:rsidRPr="006A1466" w:rsidRDefault="00C85787" w:rsidP="00C85787">
      <w:pPr>
        <w:spacing w:line="312" w:lineRule="auto"/>
        <w:ind w:firstLineChars="200" w:firstLine="420"/>
        <w:rPr>
          <w:rFonts w:ascii="宋体" w:hAnsi="宋体"/>
          <w:szCs w:val="21"/>
        </w:rPr>
      </w:pPr>
      <w:r w:rsidRPr="006A1466">
        <w:rPr>
          <w:rFonts w:ascii="宋体" w:hAnsi="宋体" w:hint="eastAsia"/>
          <w:szCs w:val="21"/>
        </w:rPr>
        <w:t>结论：横截面积、材料相同的导体，长度不同电阻不同，越长电阻越大。</w:t>
      </w:r>
    </w:p>
    <w:p w:rsidR="00C85787" w:rsidRPr="006A1466" w:rsidRDefault="00C85787" w:rsidP="00C85787">
      <w:pPr>
        <w:spacing w:line="312" w:lineRule="auto"/>
        <w:ind w:firstLineChars="200" w:firstLine="420"/>
        <w:rPr>
          <w:rFonts w:ascii="宋体" w:hAnsi="宋体"/>
          <w:szCs w:val="21"/>
        </w:rPr>
      </w:pPr>
      <w:r>
        <w:rPr>
          <w:rFonts w:ascii="Wingdings" w:hAnsi="Wingdings"/>
          <w:szCs w:val="21"/>
        </w:rPr>
        <w:sym w:font="Wingdings" w:char="F083"/>
      </w:r>
      <w:r w:rsidRPr="006A1466">
        <w:rPr>
          <w:rFonts w:ascii="宋体" w:hAnsi="宋体" w:hint="eastAsia"/>
          <w:szCs w:val="21"/>
        </w:rPr>
        <w:t>将长度、材料相同，横截面积不同的镍铬合金线分别连入A、B两点间，观察电流表的示数，比较两次的电流值。</w:t>
      </w:r>
    </w:p>
    <w:p w:rsidR="00C85787" w:rsidRPr="006A1466" w:rsidRDefault="00C85787" w:rsidP="00C85787">
      <w:pPr>
        <w:spacing w:line="312" w:lineRule="auto"/>
        <w:ind w:firstLineChars="200" w:firstLine="420"/>
        <w:rPr>
          <w:rFonts w:ascii="宋体" w:hAnsi="宋体"/>
          <w:szCs w:val="21"/>
        </w:rPr>
      </w:pPr>
      <w:r w:rsidRPr="006A1466">
        <w:rPr>
          <w:rFonts w:ascii="宋体" w:hAnsi="宋体" w:hint="eastAsia"/>
          <w:szCs w:val="21"/>
        </w:rPr>
        <w:t>结论：长度、材料相同的导体，横截面积不同电阻不同，横截面积越大电阻越小。</w:t>
      </w:r>
    </w:p>
    <w:p w:rsidR="00C85787" w:rsidRPr="006A1466" w:rsidRDefault="00C85787" w:rsidP="00C85787">
      <w:pPr>
        <w:spacing w:line="312" w:lineRule="auto"/>
        <w:ind w:firstLineChars="200" w:firstLine="420"/>
        <w:rPr>
          <w:rFonts w:ascii="宋体" w:hAnsi="宋体"/>
          <w:szCs w:val="21"/>
        </w:rPr>
      </w:pPr>
      <w:r>
        <w:rPr>
          <w:rFonts w:ascii="Wingdings" w:hAnsi="Wingdings"/>
          <w:szCs w:val="21"/>
        </w:rPr>
        <w:sym w:font="Wingdings" w:char="F084"/>
      </w:r>
      <w:r w:rsidRPr="006A1466">
        <w:rPr>
          <w:rFonts w:ascii="宋体" w:hAnsi="宋体" w:hint="eastAsia"/>
          <w:szCs w:val="21"/>
        </w:rPr>
        <w:t>加热灯丝，电流表示数变小</w:t>
      </w:r>
    </w:p>
    <w:p w:rsidR="00C85787" w:rsidRPr="007513A6" w:rsidRDefault="00C85787" w:rsidP="00C85787">
      <w:pPr>
        <w:spacing w:line="312" w:lineRule="auto"/>
        <w:ind w:firstLineChars="200" w:firstLine="420"/>
        <w:rPr>
          <w:rFonts w:ascii="宋体" w:hAnsi="宋体"/>
          <w:szCs w:val="21"/>
        </w:rPr>
      </w:pPr>
      <w:r w:rsidRPr="006A1466">
        <w:rPr>
          <w:rFonts w:ascii="宋体" w:hAnsi="宋体" w:hint="eastAsia"/>
          <w:szCs w:val="21"/>
        </w:rPr>
        <w:t>结论：电阻是导体本身的性质，大小由导体的材料、长度、横截面积决定，还受温度的影响</w:t>
      </w:r>
    </w:p>
    <w:p w:rsidR="00C85787" w:rsidRPr="000C3711" w:rsidRDefault="00C85787" w:rsidP="00C85787">
      <w:pPr>
        <w:spacing w:line="312" w:lineRule="auto"/>
        <w:rPr>
          <w:rFonts w:ascii="宋体" w:hAnsi="宋体"/>
          <w:szCs w:val="21"/>
        </w:rPr>
      </w:pPr>
      <w:r w:rsidRPr="000C3711">
        <w:rPr>
          <w:rFonts w:ascii="宋体" w:hAnsi="宋体" w:hint="eastAsia"/>
          <w:szCs w:val="21"/>
        </w:rPr>
        <w:t>结论：导体的电阻是导体本身的一种性质，它的大小决定于导体的材料、长度和横截面积，还与温度有关。</w:t>
      </w:r>
    </w:p>
    <w:p w:rsidR="00C85787" w:rsidRPr="000C3711" w:rsidRDefault="00C85787" w:rsidP="00C85787">
      <w:pPr>
        <w:spacing w:line="312" w:lineRule="auto"/>
        <w:ind w:firstLineChars="149" w:firstLine="313"/>
        <w:rPr>
          <w:rFonts w:ascii="宋体" w:hAnsi="宋体"/>
          <w:szCs w:val="21"/>
        </w:rPr>
      </w:pPr>
      <w:r>
        <w:rPr>
          <w:rFonts w:ascii="宋体" w:hAnsi="宋体" w:hint="eastAsia"/>
          <w:szCs w:val="21"/>
        </w:rPr>
        <w:t>4</w:t>
      </w:r>
      <w:r>
        <w:rPr>
          <w:rFonts w:ascii="宋体" w:hAnsi="宋体"/>
          <w:szCs w:val="21"/>
        </w:rPr>
        <w:t>.</w:t>
      </w:r>
      <w:r w:rsidRPr="000C3711">
        <w:rPr>
          <w:rFonts w:ascii="宋体" w:hAnsi="宋体" w:hint="eastAsia"/>
          <w:szCs w:val="21"/>
        </w:rPr>
        <w:t>结论理解：</w:t>
      </w:r>
    </w:p>
    <w:p w:rsidR="00C85787" w:rsidRPr="006A1466" w:rsidRDefault="00C85787" w:rsidP="00C85787">
      <w:pPr>
        <w:spacing w:line="312" w:lineRule="auto"/>
        <w:ind w:firstLineChars="200" w:firstLine="420"/>
        <w:rPr>
          <w:rFonts w:ascii="宋体" w:hAnsi="宋体"/>
          <w:szCs w:val="21"/>
        </w:rPr>
      </w:pPr>
      <w:r>
        <w:rPr>
          <w:rFonts w:ascii="Wingdings 2" w:hAnsi="Wingdings 2"/>
          <w:szCs w:val="21"/>
        </w:rPr>
        <w:sym w:font="Wingdings 2" w:char="F06A"/>
      </w:r>
      <w:r w:rsidRPr="006A1466">
        <w:rPr>
          <w:rFonts w:ascii="宋体" w:hAnsi="宋体" w:hint="eastAsia"/>
          <w:szCs w:val="21"/>
        </w:rPr>
        <w:t>导体电阻的大小由导体本身的材料、长度、横截面积决定。与是否接入电路、与外加电压及通过电流大小等外界因素均无关，所以导体的电阻是导体本身的一种性质。</w:t>
      </w:r>
    </w:p>
    <w:p w:rsidR="00C85787" w:rsidRPr="006A1466" w:rsidRDefault="00C85787" w:rsidP="00C85787">
      <w:pPr>
        <w:spacing w:line="312" w:lineRule="auto"/>
        <w:ind w:firstLineChars="200" w:firstLine="420"/>
        <w:rPr>
          <w:rFonts w:ascii="宋体" w:hAnsi="宋体"/>
          <w:szCs w:val="21"/>
        </w:rPr>
      </w:pPr>
      <w:r>
        <w:rPr>
          <w:rFonts w:ascii="Wingdings" w:hAnsi="Wingdings"/>
          <w:szCs w:val="21"/>
        </w:rPr>
        <w:sym w:font="Wingdings" w:char="F082"/>
      </w:r>
      <w:r w:rsidRPr="006A1466">
        <w:rPr>
          <w:rFonts w:ascii="宋体" w:hAnsi="宋体" w:hint="eastAsia"/>
          <w:szCs w:val="21"/>
        </w:rPr>
        <w:t>结论可总结成公式R=ρL/S，其中ρ叫电阻率，与导体的材料有关。</w:t>
      </w:r>
    </w:p>
    <w:p w:rsidR="00C85787" w:rsidRDefault="00C85787" w:rsidP="00C85787">
      <w:pPr>
        <w:spacing w:line="312" w:lineRule="auto"/>
        <w:ind w:firstLineChars="200" w:firstLine="420"/>
        <w:rPr>
          <w:rFonts w:ascii="宋体" w:hAnsi="宋体"/>
          <w:szCs w:val="21"/>
        </w:rPr>
      </w:pPr>
      <w:r w:rsidRPr="006A1466">
        <w:rPr>
          <w:rFonts w:ascii="宋体" w:hAnsi="宋体" w:hint="eastAsia"/>
          <w:szCs w:val="21"/>
        </w:rPr>
        <w:lastRenderedPageBreak/>
        <w:t>记住：ρ银&lt;ρ铜&lt;ρ铝，ρ锰铜&lt;ρ镍隔。假如架设一条输电线路，一般选铝导线，因为在相同条件下，铝的电阻小，减小了输电线的电能损失；而且铝导线相对来说价格便宜。</w:t>
      </w:r>
    </w:p>
    <w:p w:rsidR="00C85787" w:rsidRDefault="00C85787" w:rsidP="00C85787">
      <w:pPr>
        <w:spacing w:line="312" w:lineRule="auto"/>
        <w:rPr>
          <w:rFonts w:ascii="宋体" w:hAnsi="宋体"/>
          <w:szCs w:val="21"/>
        </w:rPr>
      </w:pPr>
    </w:p>
    <w:p w:rsidR="00C85787" w:rsidRPr="000029F2" w:rsidRDefault="00C85787" w:rsidP="00C85787">
      <w:pPr>
        <w:spacing w:line="312" w:lineRule="auto"/>
        <w:jc w:val="center"/>
        <w:rPr>
          <w:rFonts w:ascii="宋体" w:hAnsi="宋体"/>
          <w:b/>
          <w:bCs/>
          <w:szCs w:val="21"/>
        </w:rPr>
      </w:pPr>
      <w:r w:rsidRPr="000029F2">
        <w:rPr>
          <w:rFonts w:ascii="宋体" w:hAnsi="宋体" w:hint="eastAsia"/>
          <w:b/>
          <w:bCs/>
          <w:szCs w:val="21"/>
        </w:rPr>
        <w:t>二．真题精练</w:t>
      </w:r>
    </w:p>
    <w:p w:rsidR="00C85787" w:rsidRPr="000029F2" w:rsidRDefault="00C85787" w:rsidP="00C85787">
      <w:pPr>
        <w:spacing w:line="312" w:lineRule="auto"/>
        <w:rPr>
          <w:rFonts w:ascii="宋体" w:hAnsi="宋体"/>
          <w:szCs w:val="21"/>
        </w:rPr>
      </w:pP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snapToGrid w:val="0"/>
          <w:color w:val="000000" w:themeColor="text1"/>
          <w:kern w:val="0"/>
          <w:szCs w:val="21"/>
        </w:rPr>
        <w:t>1</w:t>
      </w:r>
      <w:r w:rsidRPr="0035707E">
        <w:rPr>
          <w:rFonts w:ascii="宋体" w:hAnsi="宋体"/>
          <w:snapToGrid w:val="0"/>
          <w:color w:val="000000" w:themeColor="text1"/>
          <w:kern w:val="0"/>
          <w:szCs w:val="21"/>
        </w:rPr>
        <w:t>.</w:t>
      </w:r>
      <w:r w:rsidRPr="0035707E">
        <w:rPr>
          <w:rFonts w:ascii="宋体" w:hAnsi="宋体" w:hint="eastAsia"/>
          <w:snapToGrid w:val="0"/>
          <w:color w:val="000000" w:themeColor="text1"/>
          <w:kern w:val="0"/>
          <w:szCs w:val="21"/>
        </w:rPr>
        <w:t>(2020</w:t>
      </w:r>
      <w:r>
        <w:rPr>
          <w:rFonts w:ascii="宋体" w:hAnsi="宋体" w:hint="eastAsia"/>
          <w:snapToGrid w:val="0"/>
          <w:color w:val="000000" w:themeColor="text1"/>
          <w:kern w:val="0"/>
          <w:szCs w:val="21"/>
        </w:rPr>
        <w:t>年</w:t>
      </w:r>
      <w:r w:rsidRPr="0035707E">
        <w:rPr>
          <w:rFonts w:ascii="宋体" w:hAnsi="宋体" w:hint="eastAsia"/>
          <w:snapToGrid w:val="0"/>
          <w:color w:val="000000" w:themeColor="text1"/>
          <w:kern w:val="0"/>
          <w:szCs w:val="21"/>
        </w:rPr>
        <w:t>湖南省常德市</w:t>
      </w:r>
      <w:r>
        <w:rPr>
          <w:rFonts w:ascii="宋体" w:hAnsi="宋体" w:hint="eastAsia"/>
          <w:snapToGrid w:val="0"/>
          <w:color w:val="000000" w:themeColor="text1"/>
          <w:kern w:val="0"/>
          <w:szCs w:val="21"/>
        </w:rPr>
        <w:t>中考真题</w:t>
      </w:r>
      <w:r w:rsidRPr="0035707E">
        <w:rPr>
          <w:rFonts w:ascii="宋体" w:hAnsi="宋体" w:hint="eastAsia"/>
          <w:snapToGrid w:val="0"/>
          <w:color w:val="000000" w:themeColor="text1"/>
          <w:kern w:val="0"/>
          <w:szCs w:val="21"/>
        </w:rPr>
        <w:t>)</w:t>
      </w:r>
      <w:r w:rsidRPr="0035707E">
        <w:rPr>
          <w:rFonts w:ascii="宋体" w:hAnsi="宋体"/>
          <w:snapToGrid w:val="0"/>
          <w:color w:val="000000" w:themeColor="text1"/>
          <w:kern w:val="0"/>
          <w:szCs w:val="21"/>
        </w:rPr>
        <w:t>某实验小组想要探究某热敏电阻的阻值和温度的关系，已接入电路中的器材有</w:t>
      </w:r>
      <w:r w:rsidRPr="00B101ED">
        <w:rPr>
          <w:rFonts w:ascii="宋体" w:hAnsi="宋体" w:hint="eastAsia"/>
          <w:snapToGrid w:val="0"/>
          <w:color w:val="000000" w:themeColor="text1"/>
          <w:kern w:val="0"/>
          <w:szCs w:val="21"/>
        </w:rPr>
        <w:t>∶</w:t>
      </w:r>
      <w:r w:rsidRPr="0035707E">
        <w:rPr>
          <w:rFonts w:ascii="宋体" w:hAnsi="宋体"/>
          <w:snapToGrid w:val="0"/>
          <w:color w:val="000000" w:themeColor="text1"/>
          <w:kern w:val="0"/>
          <w:szCs w:val="21"/>
        </w:rPr>
        <w:t>电源、电压表V</w:t>
      </w:r>
      <w:r w:rsidRPr="00B101ED">
        <w:rPr>
          <w:rFonts w:ascii="宋体" w:hAnsi="宋体"/>
          <w:snapToGrid w:val="0"/>
          <w:color w:val="000000" w:themeColor="text1"/>
          <w:kern w:val="0"/>
          <w:szCs w:val="21"/>
        </w:rPr>
        <w:t>2</w:t>
      </w:r>
      <w:r w:rsidRPr="0035707E">
        <w:rPr>
          <w:rFonts w:ascii="宋体" w:hAnsi="宋体"/>
          <w:snapToGrid w:val="0"/>
          <w:color w:val="000000" w:themeColor="text1"/>
          <w:kern w:val="0"/>
          <w:szCs w:val="21"/>
        </w:rPr>
        <w:t>、阻值为</w:t>
      </w:r>
      <w:r w:rsidRPr="00B101ED">
        <w:rPr>
          <w:rFonts w:ascii="宋体" w:hAnsi="宋体"/>
          <w:snapToGrid w:val="0"/>
          <w:color w:val="000000" w:themeColor="text1"/>
          <w:kern w:val="0"/>
          <w:szCs w:val="21"/>
        </w:rPr>
        <w:t>R0</w:t>
      </w:r>
      <w:r w:rsidRPr="0035707E">
        <w:rPr>
          <w:rFonts w:ascii="宋体" w:hAnsi="宋体"/>
          <w:snapToGrid w:val="0"/>
          <w:color w:val="000000" w:themeColor="text1"/>
          <w:kern w:val="0"/>
          <w:szCs w:val="21"/>
        </w:rPr>
        <w:t>的定值电阻、滑动变阻器</w:t>
      </w:r>
      <w:r w:rsidRPr="00B101ED">
        <w:rPr>
          <w:rFonts w:ascii="宋体" w:hAnsi="宋体"/>
          <w:snapToGrid w:val="0"/>
          <w:color w:val="000000" w:themeColor="text1"/>
          <w:kern w:val="0"/>
          <w:szCs w:val="21"/>
        </w:rPr>
        <w:t>R1</w:t>
      </w:r>
      <w:r w:rsidRPr="0035707E">
        <w:rPr>
          <w:rFonts w:ascii="宋体" w:hAnsi="宋体"/>
          <w:snapToGrid w:val="0"/>
          <w:color w:val="000000" w:themeColor="text1"/>
          <w:kern w:val="0"/>
          <w:szCs w:val="21"/>
        </w:rPr>
        <w:t>、单刀开关S</w:t>
      </w:r>
      <w:r w:rsidRPr="00B101ED">
        <w:rPr>
          <w:rFonts w:ascii="宋体" w:hAnsi="宋体"/>
          <w:snapToGrid w:val="0"/>
          <w:color w:val="000000" w:themeColor="text1"/>
          <w:kern w:val="0"/>
          <w:szCs w:val="21"/>
        </w:rPr>
        <w:t>1</w:t>
      </w:r>
      <w:r w:rsidRPr="0035707E">
        <w:rPr>
          <w:rFonts w:ascii="宋体" w:hAnsi="宋体"/>
          <w:snapToGrid w:val="0"/>
          <w:color w:val="000000" w:themeColor="text1"/>
          <w:kern w:val="0"/>
          <w:szCs w:val="21"/>
        </w:rPr>
        <w:t>，如图甲所示</w:t>
      </w:r>
      <w:r w:rsidRPr="00B101ED">
        <w:rPr>
          <w:rFonts w:ascii="宋体" w:hAnsi="宋体" w:hint="eastAsia"/>
          <w:snapToGrid w:val="0"/>
          <w:color w:val="000000" w:themeColor="text1"/>
          <w:kern w:val="0"/>
          <w:szCs w:val="21"/>
        </w:rPr>
        <w:t>∶</w:t>
      </w:r>
      <w:r w:rsidRPr="0035707E">
        <w:rPr>
          <w:rFonts w:ascii="宋体" w:hAnsi="宋体"/>
          <w:snapToGrid w:val="0"/>
          <w:color w:val="000000" w:themeColor="text1"/>
          <w:kern w:val="0"/>
          <w:szCs w:val="21"/>
        </w:rPr>
        <w:t>置于温控室(图中虚线区域，温度可调且自动显示)中的热敏电阻</w:t>
      </w:r>
      <w:r w:rsidRPr="00B101ED">
        <w:rPr>
          <w:rFonts w:ascii="宋体" w:hAnsi="宋体"/>
          <w:snapToGrid w:val="0"/>
          <w:color w:val="000000" w:themeColor="text1"/>
          <w:kern w:val="0"/>
          <w:szCs w:val="21"/>
        </w:rPr>
        <w:t>RT</w:t>
      </w:r>
      <w:r w:rsidRPr="0035707E">
        <w:rPr>
          <w:rFonts w:ascii="宋体" w:hAnsi="宋体"/>
          <w:snapToGrid w:val="0"/>
          <w:color w:val="000000" w:themeColor="text1"/>
          <w:kern w:val="0"/>
          <w:szCs w:val="21"/>
        </w:rPr>
        <w:t>暂未接入电路，符号如图a所示。可供选择的器材有</w:t>
      </w:r>
      <w:r w:rsidRPr="00B101ED">
        <w:rPr>
          <w:rFonts w:ascii="宋体" w:hAnsi="宋体" w:hint="eastAsia"/>
          <w:snapToGrid w:val="0"/>
          <w:color w:val="000000" w:themeColor="text1"/>
          <w:kern w:val="0"/>
          <w:szCs w:val="21"/>
        </w:rPr>
        <w:t>∶</w:t>
      </w:r>
      <w:r w:rsidRPr="0035707E">
        <w:rPr>
          <w:rFonts w:ascii="宋体" w:hAnsi="宋体"/>
          <w:snapToGrid w:val="0"/>
          <w:color w:val="000000" w:themeColor="text1"/>
          <w:kern w:val="0"/>
          <w:szCs w:val="21"/>
        </w:rPr>
        <w:t>电压表V</w:t>
      </w:r>
      <w:r w:rsidRPr="00B101ED">
        <w:rPr>
          <w:rFonts w:ascii="宋体" w:hAnsi="宋体"/>
          <w:snapToGrid w:val="0"/>
          <w:color w:val="000000" w:themeColor="text1"/>
          <w:kern w:val="0"/>
          <w:szCs w:val="21"/>
        </w:rPr>
        <w:t>2</w:t>
      </w:r>
      <w:r w:rsidRPr="0035707E">
        <w:rPr>
          <w:rFonts w:ascii="宋体" w:hAnsi="宋体"/>
          <w:snapToGrid w:val="0"/>
          <w:color w:val="000000" w:themeColor="text1"/>
          <w:kern w:val="0"/>
          <w:szCs w:val="21"/>
        </w:rPr>
        <w:t>、电阻箱</w:t>
      </w:r>
      <w:r w:rsidRPr="00B101ED">
        <w:rPr>
          <w:rFonts w:ascii="宋体" w:hAnsi="宋体"/>
          <w:snapToGrid w:val="0"/>
          <w:color w:val="000000" w:themeColor="text1"/>
          <w:kern w:val="0"/>
          <w:szCs w:val="21"/>
        </w:rPr>
        <w:t>R2</w:t>
      </w:r>
      <w:r w:rsidRPr="0035707E">
        <w:rPr>
          <w:rFonts w:ascii="宋体" w:hAnsi="宋体"/>
          <w:snapToGrid w:val="0"/>
          <w:color w:val="000000" w:themeColor="text1"/>
          <w:kern w:val="0"/>
          <w:szCs w:val="21"/>
        </w:rPr>
        <w:t>(阻值可以直接读出的变阻器)，符号如图b所示单刀开关2只，导线若干。</w:t>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noProof/>
          <w:snapToGrid w:val="0"/>
          <w:color w:val="000000" w:themeColor="text1"/>
          <w:kern w:val="0"/>
          <w:szCs w:val="21"/>
        </w:rPr>
        <w:drawing>
          <wp:inline distT="0" distB="0" distL="0" distR="0" wp14:anchorId="21529746" wp14:editId="78822B13">
            <wp:extent cx="3438525" cy="12382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43178"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38525" cy="1238250"/>
                    </a:xfrm>
                    <a:prstGeom prst="rect">
                      <a:avLst/>
                    </a:prstGeom>
                    <a:noFill/>
                    <a:ln>
                      <a:noFill/>
                    </a:ln>
                  </pic:spPr>
                </pic:pic>
              </a:graphicData>
            </a:graphic>
          </wp:inline>
        </w:drawing>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noProof/>
          <w:snapToGrid w:val="0"/>
          <w:color w:val="000000" w:themeColor="text1"/>
          <w:kern w:val="0"/>
          <w:szCs w:val="21"/>
        </w:rPr>
        <w:drawing>
          <wp:inline distT="0" distB="0" distL="0" distR="0" wp14:anchorId="133E408D" wp14:editId="563F0B7B">
            <wp:extent cx="2124075" cy="14668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942213" name="图片 1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24075" cy="1466850"/>
                    </a:xfrm>
                    <a:prstGeom prst="rect">
                      <a:avLst/>
                    </a:prstGeom>
                    <a:noFill/>
                    <a:ln>
                      <a:noFill/>
                    </a:ln>
                  </pic:spPr>
                </pic:pic>
              </a:graphicData>
            </a:graphic>
          </wp:inline>
        </w:drawing>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snapToGrid w:val="0"/>
          <w:color w:val="000000" w:themeColor="text1"/>
          <w:kern w:val="0"/>
          <w:szCs w:val="21"/>
        </w:rPr>
        <w:t>(1)小明同学选择电压表V</w:t>
      </w:r>
      <w:r w:rsidRPr="00B101ED">
        <w:rPr>
          <w:rFonts w:ascii="宋体" w:hAnsi="宋体"/>
          <w:snapToGrid w:val="0"/>
          <w:color w:val="000000" w:themeColor="text1"/>
          <w:kern w:val="0"/>
          <w:szCs w:val="21"/>
        </w:rPr>
        <w:t>2</w:t>
      </w:r>
      <w:r w:rsidRPr="0035707E">
        <w:rPr>
          <w:rFonts w:ascii="宋体" w:hAnsi="宋体"/>
          <w:snapToGrid w:val="0"/>
          <w:color w:val="000000" w:themeColor="text1"/>
          <w:kern w:val="0"/>
          <w:szCs w:val="21"/>
        </w:rPr>
        <w:t>与热敏电阻</w:t>
      </w:r>
      <w:r w:rsidRPr="00B101ED">
        <w:rPr>
          <w:rFonts w:ascii="宋体" w:hAnsi="宋体"/>
          <w:snapToGrid w:val="0"/>
          <w:color w:val="000000" w:themeColor="text1"/>
          <w:kern w:val="0"/>
          <w:szCs w:val="21"/>
        </w:rPr>
        <w:t>RT</w:t>
      </w:r>
      <w:r w:rsidRPr="0035707E">
        <w:rPr>
          <w:rFonts w:ascii="宋体" w:hAnsi="宋体"/>
          <w:snapToGrid w:val="0"/>
          <w:color w:val="000000" w:themeColor="text1"/>
          <w:kern w:val="0"/>
          <w:szCs w:val="21"/>
        </w:rPr>
        <w:t>按图乙所示接入</w:t>
      </w:r>
      <w:r w:rsidRPr="00B101ED">
        <w:rPr>
          <w:rFonts w:ascii="宋体" w:hAnsi="宋体"/>
          <w:snapToGrid w:val="0"/>
          <w:color w:val="000000" w:themeColor="text1"/>
          <w:kern w:val="0"/>
          <w:szCs w:val="21"/>
        </w:rPr>
        <w:t>MN</w:t>
      </w:r>
      <w:r w:rsidRPr="0035707E">
        <w:rPr>
          <w:rFonts w:ascii="宋体" w:hAnsi="宋体"/>
          <w:snapToGrid w:val="0"/>
          <w:color w:val="000000" w:themeColor="text1"/>
          <w:kern w:val="0"/>
          <w:szCs w:val="21"/>
        </w:rPr>
        <w:t>之间。在闭合S</w:t>
      </w:r>
      <w:r w:rsidRPr="00B101ED">
        <w:rPr>
          <w:rFonts w:ascii="宋体" w:hAnsi="宋体"/>
          <w:snapToGrid w:val="0"/>
          <w:color w:val="000000" w:themeColor="text1"/>
          <w:kern w:val="0"/>
          <w:szCs w:val="21"/>
        </w:rPr>
        <w:t>1</w:t>
      </w:r>
      <w:r w:rsidRPr="0035707E">
        <w:rPr>
          <w:rFonts w:ascii="宋体" w:hAnsi="宋体"/>
          <w:snapToGrid w:val="0"/>
          <w:color w:val="000000" w:themeColor="text1"/>
          <w:kern w:val="0"/>
          <w:szCs w:val="21"/>
        </w:rPr>
        <w:t>前，图乙中</w:t>
      </w:r>
      <w:r w:rsidRPr="00B101ED">
        <w:rPr>
          <w:rFonts w:ascii="宋体" w:hAnsi="宋体"/>
          <w:snapToGrid w:val="0"/>
          <w:color w:val="000000" w:themeColor="text1"/>
          <w:kern w:val="0"/>
          <w:szCs w:val="21"/>
        </w:rPr>
        <w:t>R1</w:t>
      </w:r>
      <w:r w:rsidRPr="0035707E">
        <w:rPr>
          <w:rFonts w:ascii="宋体" w:hAnsi="宋体"/>
          <w:snapToGrid w:val="0"/>
          <w:color w:val="000000" w:themeColor="text1"/>
          <w:kern w:val="0"/>
          <w:szCs w:val="21"/>
        </w:rPr>
        <w:t>的滑片应移动到_____(填“</w:t>
      </w:r>
      <w:r w:rsidRPr="00B101ED">
        <w:rPr>
          <w:rFonts w:ascii="宋体" w:hAnsi="宋体"/>
          <w:snapToGrid w:val="0"/>
          <w:color w:val="000000" w:themeColor="text1"/>
          <w:kern w:val="0"/>
          <w:szCs w:val="21"/>
        </w:rPr>
        <w:t>A</w:t>
      </w:r>
      <w:r w:rsidRPr="0035707E">
        <w:rPr>
          <w:rFonts w:ascii="宋体" w:hAnsi="宋体"/>
          <w:snapToGrid w:val="0"/>
          <w:color w:val="000000" w:themeColor="text1"/>
          <w:kern w:val="0"/>
          <w:szCs w:val="21"/>
        </w:rPr>
        <w:t>”或“</w:t>
      </w:r>
      <w:r w:rsidRPr="00B101ED">
        <w:rPr>
          <w:rFonts w:ascii="宋体" w:hAnsi="宋体"/>
          <w:snapToGrid w:val="0"/>
          <w:color w:val="000000" w:themeColor="text1"/>
          <w:kern w:val="0"/>
          <w:szCs w:val="21"/>
        </w:rPr>
        <w:t>B</w:t>
      </w:r>
      <w:r w:rsidRPr="0035707E">
        <w:rPr>
          <w:rFonts w:ascii="宋体" w:hAnsi="宋体"/>
          <w:snapToGrid w:val="0"/>
          <w:color w:val="000000" w:themeColor="text1"/>
          <w:kern w:val="0"/>
          <w:szCs w:val="21"/>
        </w:rPr>
        <w:t>”)端；当温控室的温度为</w:t>
      </w:r>
      <w:r w:rsidRPr="00B101ED">
        <w:rPr>
          <w:rFonts w:ascii="宋体" w:hAnsi="宋体"/>
          <w:snapToGrid w:val="0"/>
          <w:color w:val="000000" w:themeColor="text1"/>
          <w:kern w:val="0"/>
          <w:szCs w:val="21"/>
        </w:rPr>
        <w:t>t1</w:t>
      </w:r>
      <w:r w:rsidRPr="0035707E">
        <w:rPr>
          <w:rFonts w:ascii="宋体" w:hAnsi="宋体"/>
          <w:snapToGrid w:val="0"/>
          <w:color w:val="000000" w:themeColor="text1"/>
          <w:kern w:val="0"/>
          <w:szCs w:val="21"/>
        </w:rPr>
        <w:t>时，两电压表示数分别为</w:t>
      </w:r>
      <w:r w:rsidRPr="00B101ED">
        <w:rPr>
          <w:rFonts w:ascii="宋体" w:hAnsi="宋体"/>
          <w:snapToGrid w:val="0"/>
          <w:color w:val="000000" w:themeColor="text1"/>
          <w:kern w:val="0"/>
          <w:szCs w:val="21"/>
        </w:rPr>
        <w:t>U1</w:t>
      </w:r>
      <w:r w:rsidRPr="0035707E">
        <w:rPr>
          <w:rFonts w:ascii="宋体" w:hAnsi="宋体"/>
          <w:snapToGrid w:val="0"/>
          <w:color w:val="000000" w:themeColor="text1"/>
          <w:kern w:val="0"/>
          <w:szCs w:val="21"/>
        </w:rPr>
        <w:t>、</w:t>
      </w:r>
      <w:r w:rsidRPr="00B101ED">
        <w:rPr>
          <w:rFonts w:ascii="宋体" w:hAnsi="宋体"/>
          <w:snapToGrid w:val="0"/>
          <w:color w:val="000000" w:themeColor="text1"/>
          <w:kern w:val="0"/>
          <w:szCs w:val="21"/>
        </w:rPr>
        <w:t>U2</w:t>
      </w:r>
      <w:r w:rsidRPr="0035707E">
        <w:rPr>
          <w:rFonts w:ascii="宋体" w:hAnsi="宋体"/>
          <w:snapToGrid w:val="0"/>
          <w:color w:val="000000" w:themeColor="text1"/>
          <w:kern w:val="0"/>
          <w:szCs w:val="21"/>
        </w:rPr>
        <w:t>，则此时热敏电阻的阻值</w:t>
      </w:r>
      <w:r w:rsidRPr="00B101ED">
        <w:rPr>
          <w:rFonts w:ascii="宋体" w:hAnsi="宋体"/>
          <w:snapToGrid w:val="0"/>
          <w:color w:val="000000" w:themeColor="text1"/>
          <w:kern w:val="0"/>
          <w:szCs w:val="21"/>
        </w:rPr>
        <w:t>RT</w:t>
      </w:r>
      <w:r w:rsidRPr="0035707E">
        <w:rPr>
          <w:rFonts w:ascii="宋体" w:hAnsi="宋体"/>
          <w:snapToGrid w:val="0"/>
          <w:color w:val="000000" w:themeColor="text1"/>
          <w:kern w:val="0"/>
          <w:szCs w:val="21"/>
        </w:rPr>
        <w:t>=______ (用已知量和测量值表示)。</w:t>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snapToGrid w:val="0"/>
          <w:color w:val="000000" w:themeColor="text1"/>
          <w:kern w:val="0"/>
          <w:szCs w:val="21"/>
        </w:rPr>
        <w:t>(2)小惠同学没有选择电压表V</w:t>
      </w:r>
      <w:r w:rsidRPr="00B101ED">
        <w:rPr>
          <w:rFonts w:ascii="宋体" w:hAnsi="宋体"/>
          <w:snapToGrid w:val="0"/>
          <w:color w:val="000000" w:themeColor="text1"/>
          <w:kern w:val="0"/>
          <w:szCs w:val="21"/>
        </w:rPr>
        <w:t>2</w:t>
      </w:r>
      <w:r w:rsidRPr="0035707E">
        <w:rPr>
          <w:rFonts w:ascii="宋体" w:hAnsi="宋体"/>
          <w:snapToGrid w:val="0"/>
          <w:color w:val="000000" w:themeColor="text1"/>
          <w:kern w:val="0"/>
          <w:szCs w:val="21"/>
        </w:rPr>
        <w:t>，而是选择了电阻箱</w:t>
      </w:r>
      <w:r w:rsidRPr="00B101ED">
        <w:rPr>
          <w:rFonts w:ascii="宋体" w:hAnsi="宋体"/>
          <w:snapToGrid w:val="0"/>
          <w:color w:val="000000" w:themeColor="text1"/>
          <w:kern w:val="0"/>
          <w:szCs w:val="21"/>
        </w:rPr>
        <w:t>R2</w:t>
      </w:r>
      <w:r w:rsidRPr="0035707E">
        <w:rPr>
          <w:rFonts w:ascii="宋体" w:hAnsi="宋体"/>
          <w:snapToGrid w:val="0"/>
          <w:color w:val="000000" w:themeColor="text1"/>
          <w:kern w:val="0"/>
          <w:szCs w:val="21"/>
        </w:rPr>
        <w:t>，请你在图甲中帮她完善电路图。______</w:t>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snapToGrid w:val="0"/>
          <w:color w:val="000000" w:themeColor="text1"/>
          <w:kern w:val="0"/>
          <w:szCs w:val="21"/>
        </w:rPr>
        <w:t>(3)在小惠设计的实验中，热敏电阻的阻值</w:t>
      </w:r>
      <w:r w:rsidRPr="00B101ED">
        <w:rPr>
          <w:rFonts w:ascii="宋体" w:hAnsi="宋体"/>
          <w:snapToGrid w:val="0"/>
          <w:color w:val="000000" w:themeColor="text1"/>
          <w:kern w:val="0"/>
          <w:szCs w:val="21"/>
        </w:rPr>
        <w:t>RT</w:t>
      </w:r>
      <w:r w:rsidRPr="0035707E">
        <w:rPr>
          <w:rFonts w:ascii="宋体" w:hAnsi="宋体"/>
          <w:snapToGrid w:val="0"/>
          <w:color w:val="000000" w:themeColor="text1"/>
          <w:kern w:val="0"/>
          <w:szCs w:val="21"/>
        </w:rPr>
        <w:t>，满足的关系式为______________。</w:t>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snapToGrid w:val="0"/>
          <w:color w:val="000000" w:themeColor="text1"/>
          <w:kern w:val="0"/>
          <w:szCs w:val="21"/>
        </w:rPr>
        <w:t xml:space="preserve">A． </w:t>
      </w:r>
      <w:r w:rsidRPr="00B101ED">
        <w:rPr>
          <w:rFonts w:ascii="宋体" w:hAnsi="宋体"/>
          <w:snapToGrid w:val="0"/>
          <w:color w:val="000000" w:themeColor="text1"/>
          <w:kern w:val="0"/>
          <w:szCs w:val="21"/>
        </w:rPr>
        <w:t>RT</w:t>
      </w:r>
      <w:r w:rsidRPr="0035707E">
        <w:rPr>
          <w:rFonts w:ascii="宋体" w:hAnsi="宋体"/>
          <w:snapToGrid w:val="0"/>
          <w:color w:val="000000" w:themeColor="text1"/>
          <w:kern w:val="0"/>
          <w:szCs w:val="21"/>
        </w:rPr>
        <w:t>=</w:t>
      </w:r>
      <w:r w:rsidRPr="00B101ED">
        <w:rPr>
          <w:rFonts w:ascii="宋体" w:hAnsi="宋体"/>
          <w:snapToGrid w:val="0"/>
          <w:color w:val="000000" w:themeColor="text1"/>
          <w:kern w:val="0"/>
          <w:szCs w:val="21"/>
        </w:rPr>
        <w:t>R0</w:t>
      </w:r>
      <w:r w:rsidRPr="0035707E">
        <w:rPr>
          <w:rFonts w:ascii="宋体" w:hAnsi="宋体"/>
          <w:snapToGrid w:val="0"/>
          <w:color w:val="000000" w:themeColor="text1"/>
          <w:kern w:val="0"/>
          <w:szCs w:val="21"/>
        </w:rPr>
        <w:t>B.</w:t>
      </w:r>
      <w:r w:rsidRPr="00B101ED">
        <w:rPr>
          <w:rFonts w:ascii="宋体" w:hAnsi="宋体"/>
          <w:snapToGrid w:val="0"/>
          <w:color w:val="000000" w:themeColor="text1"/>
          <w:kern w:val="0"/>
          <w:szCs w:val="21"/>
        </w:rPr>
        <w:t xml:space="preserve"> RT</w:t>
      </w:r>
      <w:r w:rsidRPr="0035707E">
        <w:rPr>
          <w:rFonts w:ascii="宋体" w:hAnsi="宋体"/>
          <w:snapToGrid w:val="0"/>
          <w:color w:val="000000" w:themeColor="text1"/>
          <w:kern w:val="0"/>
          <w:szCs w:val="21"/>
        </w:rPr>
        <w:t>=</w:t>
      </w:r>
      <w:r w:rsidRPr="00B101ED">
        <w:rPr>
          <w:rFonts w:ascii="宋体" w:hAnsi="宋体"/>
          <w:snapToGrid w:val="0"/>
          <w:color w:val="000000" w:themeColor="text1"/>
          <w:kern w:val="0"/>
          <w:szCs w:val="21"/>
        </w:rPr>
        <w:t>R1</w:t>
      </w:r>
      <w:r w:rsidRPr="0035707E">
        <w:rPr>
          <w:rFonts w:ascii="宋体" w:hAnsi="宋体"/>
          <w:snapToGrid w:val="0"/>
          <w:color w:val="000000" w:themeColor="text1"/>
          <w:kern w:val="0"/>
          <w:szCs w:val="21"/>
        </w:rPr>
        <w:t>C.</w:t>
      </w:r>
      <w:r w:rsidRPr="00B101ED">
        <w:rPr>
          <w:rFonts w:ascii="宋体" w:hAnsi="宋体"/>
          <w:snapToGrid w:val="0"/>
          <w:color w:val="000000" w:themeColor="text1"/>
          <w:kern w:val="0"/>
          <w:szCs w:val="21"/>
        </w:rPr>
        <w:t>RT</w:t>
      </w:r>
      <w:r w:rsidRPr="0035707E">
        <w:rPr>
          <w:rFonts w:ascii="宋体" w:hAnsi="宋体"/>
          <w:snapToGrid w:val="0"/>
          <w:color w:val="000000" w:themeColor="text1"/>
          <w:kern w:val="0"/>
          <w:szCs w:val="21"/>
        </w:rPr>
        <w:t>=</w:t>
      </w:r>
      <w:r w:rsidRPr="00B101ED">
        <w:rPr>
          <w:rFonts w:ascii="宋体" w:hAnsi="宋体"/>
          <w:snapToGrid w:val="0"/>
          <w:color w:val="000000" w:themeColor="text1"/>
          <w:kern w:val="0"/>
          <w:szCs w:val="21"/>
        </w:rPr>
        <w:t>R2</w:t>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snapToGrid w:val="0"/>
          <w:color w:val="000000" w:themeColor="text1"/>
          <w:kern w:val="0"/>
          <w:szCs w:val="21"/>
        </w:rPr>
        <w:t>(4)通过实验探究，小明和小惠都得出了热敏电阻的阻值随温度变化的规律，如图丙中的图像曲线所示，此规律是</w:t>
      </w:r>
      <w:r w:rsidRPr="00B101ED">
        <w:rPr>
          <w:rFonts w:ascii="宋体" w:hAnsi="宋体" w:hint="eastAsia"/>
          <w:snapToGrid w:val="0"/>
          <w:color w:val="000000" w:themeColor="text1"/>
          <w:kern w:val="0"/>
          <w:szCs w:val="21"/>
        </w:rPr>
        <w:t>∶</w:t>
      </w:r>
      <w:r w:rsidRPr="0035707E">
        <w:rPr>
          <w:rFonts w:ascii="宋体" w:hAnsi="宋体"/>
          <w:snapToGrid w:val="0"/>
          <w:color w:val="000000" w:themeColor="text1"/>
          <w:kern w:val="0"/>
          <w:szCs w:val="21"/>
        </w:rPr>
        <w:t>___________________________。</w:t>
      </w:r>
    </w:p>
    <w:p w:rsidR="00C85787" w:rsidRPr="0035707E"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35707E">
        <w:rPr>
          <w:rFonts w:ascii="宋体" w:hAnsi="宋体"/>
          <w:noProof/>
          <w:snapToGrid w:val="0"/>
          <w:color w:val="000000" w:themeColor="text1"/>
          <w:kern w:val="0"/>
          <w:szCs w:val="21"/>
        </w:rPr>
        <w:lastRenderedPageBreak/>
        <w:drawing>
          <wp:inline distT="0" distB="0" distL="0" distR="0" wp14:anchorId="587AE76B" wp14:editId="7E0CD1C1">
            <wp:extent cx="1800225" cy="19145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15257" name="图片 1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800225" cy="1914525"/>
                    </a:xfrm>
                    <a:prstGeom prst="rect">
                      <a:avLst/>
                    </a:prstGeom>
                    <a:noFill/>
                    <a:ln>
                      <a:noFill/>
                    </a:ln>
                  </pic:spPr>
                </pic:pic>
              </a:graphicData>
            </a:graphic>
          </wp:inline>
        </w:drawing>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 xml:space="preserve">【答案】    (1). </w:t>
      </w:r>
      <w:proofErr w:type="gramStart"/>
      <w:r w:rsidRPr="00A2296F">
        <w:rPr>
          <w:rFonts w:ascii="宋体" w:hAnsi="宋体"/>
          <w:snapToGrid w:val="0"/>
          <w:color w:val="FF0000"/>
          <w:kern w:val="0"/>
          <w:szCs w:val="21"/>
        </w:rPr>
        <w:t>B    (2).</w:t>
      </w:r>
      <w:proofErr w:type="gramEnd"/>
      <w:r w:rsidRPr="00A2296F">
        <w:rPr>
          <w:rFonts w:ascii="宋体" w:hAnsi="宋体"/>
          <w:snapToGrid w:val="0"/>
          <w:color w:val="FF0000"/>
          <w:kern w:val="0"/>
          <w:szCs w:val="21"/>
        </w:rPr>
        <w:t xml:space="preserve"> </w:t>
      </w:r>
      <w:r>
        <w:rPr>
          <w:rFonts w:ascii="宋体" w:hAnsi="宋体"/>
          <w:snapToGrid w:val="0"/>
          <w:color w:val="FF0000"/>
          <w:kern w:val="0"/>
          <w:szCs w:val="21"/>
        </w:rPr>
        <w:object w:dxaOrig="60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style="width:30pt;height:33.75pt;mso-position-horizontal-relative:page;mso-position-vertical-relative:page" o:ole="">
            <v:imagedata r:id="rId13" o:title="eqId4b3e043607b54a6eaec7189d2e1e595c"/>
          </v:shape>
          <o:OLEObject Type="Embed" ProgID="Equation.DSMT4" ShapeID="对象 14" DrawAspect="Content" ObjectID="_1675609243" r:id="rId14"/>
        </w:object>
      </w:r>
      <w:r w:rsidRPr="00A2296F">
        <w:rPr>
          <w:rFonts w:ascii="宋体" w:hAnsi="宋体"/>
          <w:snapToGrid w:val="0"/>
          <w:color w:val="FF0000"/>
          <w:kern w:val="0"/>
          <w:szCs w:val="21"/>
        </w:rPr>
        <w:t xml:space="preserve">    (3). </w:t>
      </w:r>
      <w:r w:rsidRPr="00A2296F">
        <w:rPr>
          <w:rFonts w:ascii="宋体" w:hAnsi="宋体"/>
          <w:noProof/>
          <w:snapToGrid w:val="0"/>
          <w:color w:val="FF0000"/>
          <w:kern w:val="0"/>
          <w:szCs w:val="21"/>
        </w:rPr>
        <w:drawing>
          <wp:inline distT="0" distB="0" distL="0" distR="0" wp14:anchorId="0D65C4DF" wp14:editId="143E5B1B">
            <wp:extent cx="1276350" cy="8667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982135" name="图片 1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276350" cy="866775"/>
                    </a:xfrm>
                    <a:prstGeom prst="rect">
                      <a:avLst/>
                    </a:prstGeom>
                    <a:noFill/>
                    <a:ln>
                      <a:noFill/>
                    </a:ln>
                  </pic:spPr>
                </pic:pic>
              </a:graphicData>
            </a:graphic>
          </wp:inline>
        </w:drawing>
      </w:r>
      <w:r w:rsidRPr="00A2296F">
        <w:rPr>
          <w:rFonts w:ascii="宋体" w:hAnsi="宋体"/>
          <w:snapToGrid w:val="0"/>
          <w:color w:val="FF0000"/>
          <w:kern w:val="0"/>
          <w:szCs w:val="21"/>
        </w:rPr>
        <w:t xml:space="preserve">    (4). </w:t>
      </w:r>
      <w:proofErr w:type="gramStart"/>
      <w:r w:rsidRPr="00A2296F">
        <w:rPr>
          <w:rFonts w:ascii="宋体" w:hAnsi="宋体"/>
          <w:snapToGrid w:val="0"/>
          <w:color w:val="FF0000"/>
          <w:kern w:val="0"/>
          <w:szCs w:val="21"/>
        </w:rPr>
        <w:t>C    (5).</w:t>
      </w:r>
      <w:proofErr w:type="gramEnd"/>
      <w:r w:rsidRPr="00A2296F">
        <w:rPr>
          <w:rFonts w:ascii="宋体" w:hAnsi="宋体"/>
          <w:snapToGrid w:val="0"/>
          <w:color w:val="FF0000"/>
          <w:kern w:val="0"/>
          <w:szCs w:val="21"/>
        </w:rPr>
        <w:t xml:space="preserve"> 随温度的升高，热敏电阻阻值变小</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【解析】</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【详解】(1)[1]在闭合S1前，图乙中R1的滑片应移动到阻值最大处的B端。</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[2]R0和RT串联，当温控室的温度为t1时，两电压表示数分别为U1、U2，根据分压原理可知</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Pr>
          <w:rFonts w:ascii="宋体" w:hAnsi="宋体"/>
          <w:snapToGrid w:val="0"/>
          <w:color w:val="FF0000"/>
          <w:kern w:val="0"/>
          <w:szCs w:val="21"/>
        </w:rPr>
        <w:object w:dxaOrig="915" w:dyaOrig="675">
          <v:shape id="对象 16" o:spid="_x0000_i1026" type="#_x0000_t75" style="width:45.75pt;height:33.75pt;mso-position-horizontal-relative:page;mso-position-vertical-relative:page" o:ole="">
            <v:imagedata r:id="rId16" o:title="eqIde16897a037784fc19e647ffb13f64918"/>
          </v:shape>
          <o:OLEObject Type="Embed" ProgID="Equation.DSMT4" ShapeID="对象 16" DrawAspect="Content" ObjectID="_1675609244" r:id="rId17"/>
        </w:objec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则此时热敏电阻的阻值</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Pr>
          <w:rFonts w:ascii="宋体" w:hAnsi="宋体"/>
          <w:snapToGrid w:val="0"/>
          <w:color w:val="FF0000"/>
          <w:kern w:val="0"/>
          <w:szCs w:val="21"/>
        </w:rPr>
        <w:object w:dxaOrig="1095" w:dyaOrig="675">
          <v:shape id="对象 17" o:spid="_x0000_i1027" type="#_x0000_t75" style="width:54.75pt;height:33.75pt;mso-position-horizontal-relative:page;mso-position-vertical-relative:page" o:ole="">
            <v:imagedata r:id="rId18" o:title="eqId9ea74c9869b646b7b02ff480bef25704"/>
          </v:shape>
          <o:OLEObject Type="Embed" ProgID="Equation.DSMT4" ShapeID="对象 17" DrawAspect="Content" ObjectID="_1675609245" r:id="rId19"/>
        </w:objec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(2)[3]小惠同学没有选择电压表V2，而是选择了电阻箱R2，先将热敏电阻接入电路中，通过开关的转换，再将电阻箱接入电路中，通过改变电阻箱的电阻，控制电压表示数不变，根据等效替代法可求出热敏电阻阻值，电路图如图所示</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noProof/>
          <w:snapToGrid w:val="0"/>
          <w:color w:val="FF0000"/>
          <w:kern w:val="0"/>
          <w:szCs w:val="21"/>
        </w:rPr>
        <w:drawing>
          <wp:inline distT="0" distB="0" distL="0" distR="0" wp14:anchorId="6EAEFE95" wp14:editId="4A699A2E">
            <wp:extent cx="1276350" cy="866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956302" name="图片 18"/>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276350" cy="866775"/>
                    </a:xfrm>
                    <a:prstGeom prst="rect">
                      <a:avLst/>
                    </a:prstGeom>
                    <a:noFill/>
                    <a:ln>
                      <a:noFill/>
                    </a:ln>
                  </pic:spPr>
                </pic:pic>
              </a:graphicData>
            </a:graphic>
          </wp:inline>
        </w:drawing>
      </w:r>
      <w:r w:rsidRPr="00A2296F">
        <w:rPr>
          <w:rFonts w:ascii="宋体" w:hAnsi="宋体"/>
          <w:snapToGrid w:val="0"/>
          <w:color w:val="FF0000"/>
          <w:kern w:val="0"/>
          <w:szCs w:val="21"/>
        </w:rPr>
        <w:t>。</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(3)[4]小惠选择的是等效替代法，所以在小惠设计的实验中，热敏电阻的阻值RT，满足的关系式为RT=R2。</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故选C。</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(4)[5]根据得出的热敏电阻的阻值随温度变化的规律可知，随温度的升高，热敏电阻阻值变小。</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snapToGrid w:val="0"/>
          <w:color w:val="000000" w:themeColor="text1"/>
          <w:kern w:val="0"/>
          <w:szCs w:val="21"/>
        </w:rPr>
        <w:t>2</w:t>
      </w:r>
      <w:r w:rsidRPr="00B101ED">
        <w:rPr>
          <w:rFonts w:ascii="宋体" w:hAnsi="宋体"/>
          <w:snapToGrid w:val="0"/>
          <w:color w:val="000000" w:themeColor="text1"/>
          <w:kern w:val="0"/>
          <w:szCs w:val="21"/>
        </w:rPr>
        <w:t>.</w:t>
      </w:r>
      <w:r w:rsidRPr="00B101ED">
        <w:rPr>
          <w:rFonts w:ascii="宋体" w:hAnsi="宋体" w:hint="eastAsia"/>
          <w:snapToGrid w:val="0"/>
          <w:color w:val="000000" w:themeColor="text1"/>
          <w:kern w:val="0"/>
          <w:szCs w:val="21"/>
        </w:rPr>
        <w:t>(2020</w:t>
      </w:r>
      <w:r>
        <w:rPr>
          <w:rFonts w:ascii="宋体" w:hAnsi="宋体" w:hint="eastAsia"/>
          <w:snapToGrid w:val="0"/>
          <w:color w:val="000000" w:themeColor="text1"/>
          <w:kern w:val="0"/>
          <w:szCs w:val="21"/>
        </w:rPr>
        <w:t>年</w:t>
      </w:r>
      <w:r w:rsidRPr="00B101ED">
        <w:rPr>
          <w:rFonts w:ascii="宋体" w:hAnsi="宋体" w:hint="eastAsia"/>
          <w:snapToGrid w:val="0"/>
          <w:color w:val="000000" w:themeColor="text1"/>
          <w:kern w:val="0"/>
          <w:szCs w:val="21"/>
        </w:rPr>
        <w:t>湖北省襄阳市</w:t>
      </w:r>
      <w:r>
        <w:rPr>
          <w:rFonts w:ascii="宋体" w:hAnsi="宋体" w:hint="eastAsia"/>
          <w:snapToGrid w:val="0"/>
          <w:color w:val="000000" w:themeColor="text1"/>
          <w:kern w:val="0"/>
          <w:szCs w:val="21"/>
        </w:rPr>
        <w:t>中考真题</w:t>
      </w:r>
      <w:r w:rsidRPr="00B101ED">
        <w:rPr>
          <w:rFonts w:ascii="宋体" w:hAnsi="宋体" w:hint="eastAsia"/>
          <w:snapToGrid w:val="0"/>
          <w:color w:val="000000" w:themeColor="text1"/>
          <w:kern w:val="0"/>
          <w:szCs w:val="21"/>
        </w:rPr>
        <w:t>)</w:t>
      </w:r>
      <w:r w:rsidRPr="00B101ED">
        <w:rPr>
          <w:rFonts w:ascii="宋体" w:hAnsi="宋体"/>
          <w:snapToGrid w:val="0"/>
          <w:color w:val="000000" w:themeColor="text1"/>
          <w:kern w:val="0"/>
          <w:szCs w:val="21"/>
        </w:rPr>
        <w:t>某物理兴趣小组在“探究导体电阻大小与导体长度的关系”实验中，他们在如图所示电路中的A、B两点间接入待研究的电阻丝，电源电压恒定。忽略电阻丝电阻随温度变化的影响，待用电阻丝的规格如表格所示。</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noProof/>
          <w:snapToGrid w:val="0"/>
          <w:color w:val="000000" w:themeColor="text1"/>
          <w:kern w:val="0"/>
          <w:szCs w:val="21"/>
        </w:rPr>
        <w:lastRenderedPageBreak/>
        <w:drawing>
          <wp:inline distT="0" distB="0" distL="0" distR="0" wp14:anchorId="79EDED24" wp14:editId="37AF77B0">
            <wp:extent cx="1724025" cy="8953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904969" name="图片 2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724025" cy="895350"/>
                    </a:xfrm>
                    <a:prstGeom prst="rect">
                      <a:avLst/>
                    </a:prstGeom>
                    <a:noFill/>
                    <a:ln>
                      <a:noFill/>
                    </a:ln>
                  </pic:spPr>
                </pic:pic>
              </a:graphicData>
            </a:graphic>
          </wp:inline>
        </w:drawing>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490"/>
        <w:gridCol w:w="2490"/>
        <w:gridCol w:w="2490"/>
        <w:gridCol w:w="2490"/>
      </w:tblGrid>
      <w:tr w:rsidR="00C85787" w:rsidTr="00347EC6">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序号</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材料</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长度</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横截面积</w:t>
            </w:r>
          </w:p>
        </w:tc>
      </w:tr>
      <w:tr w:rsidR="00C85787" w:rsidTr="00347EC6">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1</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碳钢合金丝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S</w:t>
            </w:r>
          </w:p>
        </w:tc>
      </w:tr>
      <w:tr w:rsidR="00C85787" w:rsidTr="00347EC6">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2</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2L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S</w:t>
            </w:r>
          </w:p>
        </w:tc>
      </w:tr>
      <w:tr w:rsidR="00C85787" w:rsidTr="00347EC6">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3</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2S</w:t>
            </w:r>
          </w:p>
        </w:tc>
      </w:tr>
      <w:tr w:rsidR="00C85787" w:rsidTr="00347EC6">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4</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镍铬合金丝</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2L</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5787" w:rsidRPr="00B101ED" w:rsidRDefault="00C85787" w:rsidP="00347EC6">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2S</w:t>
            </w:r>
          </w:p>
        </w:tc>
      </w:tr>
    </w:tbl>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(1)他们应选择序号为______的两根电阻丝来研究；</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(2)从表中所给电阻丝的规格看，还可以用这些电阻丝来做另一个探究实验，即探究导体电阻大小与导体______的关系，这次你应该选择序号为______的两根电阻丝来做实验。</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【答案】    (1). 3、4    (2). 横截面积    (3). 2、4</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【解析】</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详解】(1)[1]要探究导体电阻大小与导体长度的关系，根据控制变量法的思路，应该选择材料和横截面积都相同的两根电阻丝。从表格中可知，序号3和序号4的材料、横截面积都相同，所以应选择序号3与序号4的两根电阻丝来研究。</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(2)[2][3]从表中所给电阻丝的规格看，序号2、3、4的材料都相同，长度和横截面积不完全相同，而序号2和4的材料、长度都相同，只有横截面积不同，故可以用2、4探究电阻与横截面积的关系。</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Pr>
          <w:rFonts w:ascii="宋体" w:hAnsi="宋体"/>
          <w:snapToGrid w:val="0"/>
          <w:color w:val="000000" w:themeColor="text1"/>
          <w:kern w:val="0"/>
          <w:szCs w:val="21"/>
        </w:rPr>
        <w:t>3</w:t>
      </w:r>
      <w:r w:rsidRPr="00B101ED">
        <w:rPr>
          <w:rFonts w:ascii="宋体" w:hAnsi="宋体"/>
          <w:snapToGrid w:val="0"/>
          <w:color w:val="000000" w:themeColor="text1"/>
          <w:kern w:val="0"/>
          <w:szCs w:val="21"/>
        </w:rPr>
        <w:t>.</w:t>
      </w:r>
      <w:r w:rsidRPr="00B101ED">
        <w:rPr>
          <w:rFonts w:ascii="宋体" w:hAnsi="宋体" w:hint="eastAsia"/>
          <w:snapToGrid w:val="0"/>
          <w:color w:val="000000" w:themeColor="text1"/>
          <w:kern w:val="0"/>
          <w:szCs w:val="21"/>
        </w:rPr>
        <w:t>(2020</w:t>
      </w:r>
      <w:r>
        <w:rPr>
          <w:rFonts w:ascii="宋体" w:hAnsi="宋体" w:hint="eastAsia"/>
          <w:snapToGrid w:val="0"/>
          <w:color w:val="000000" w:themeColor="text1"/>
          <w:kern w:val="0"/>
          <w:szCs w:val="21"/>
        </w:rPr>
        <w:t>年</w:t>
      </w:r>
      <w:r w:rsidRPr="00B101ED">
        <w:rPr>
          <w:rFonts w:ascii="宋体" w:hAnsi="宋体" w:hint="eastAsia"/>
          <w:snapToGrid w:val="0"/>
          <w:color w:val="000000" w:themeColor="text1"/>
          <w:kern w:val="0"/>
          <w:szCs w:val="21"/>
        </w:rPr>
        <w:t>江苏省南通市</w:t>
      </w:r>
      <w:r>
        <w:rPr>
          <w:rFonts w:ascii="宋体" w:hAnsi="宋体" w:hint="eastAsia"/>
          <w:snapToGrid w:val="0"/>
          <w:color w:val="000000" w:themeColor="text1"/>
          <w:kern w:val="0"/>
          <w:szCs w:val="21"/>
        </w:rPr>
        <w:t>中考真题</w:t>
      </w:r>
      <w:r w:rsidRPr="00B101ED">
        <w:rPr>
          <w:rFonts w:ascii="宋体" w:hAnsi="宋体" w:hint="eastAsia"/>
          <w:snapToGrid w:val="0"/>
          <w:color w:val="000000" w:themeColor="text1"/>
          <w:kern w:val="0"/>
          <w:szCs w:val="21"/>
        </w:rPr>
        <w:t>)</w:t>
      </w:r>
      <w:r w:rsidRPr="00B101ED">
        <w:rPr>
          <w:rFonts w:ascii="宋体" w:hAnsi="宋体"/>
          <w:snapToGrid w:val="0"/>
          <w:color w:val="000000" w:themeColor="text1"/>
          <w:kern w:val="0"/>
          <w:szCs w:val="21"/>
        </w:rPr>
        <w:t>小明探究铅笔芯的电阻大小与长度的关系时，找来一支铅笔芯，测量其长度并用两枚金属回形针夹住其两端进行实验。</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(1)图甲是测铅笔芯电阻的电路，请用笔画线代替导线将其连接完整。_____</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noProof/>
          <w:snapToGrid w:val="0"/>
          <w:color w:val="000000" w:themeColor="text1"/>
          <w:kern w:val="0"/>
          <w:szCs w:val="21"/>
        </w:rPr>
        <w:drawing>
          <wp:inline distT="0" distB="0" distL="0" distR="0" wp14:anchorId="5638D1A6" wp14:editId="5CCFB022">
            <wp:extent cx="4591050" cy="1219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617370" name="图片 18"/>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591050" cy="1219200"/>
                    </a:xfrm>
                    <a:prstGeom prst="rect">
                      <a:avLst/>
                    </a:prstGeom>
                    <a:noFill/>
                    <a:ln>
                      <a:noFill/>
                    </a:ln>
                  </pic:spPr>
                </pic:pic>
              </a:graphicData>
            </a:graphic>
          </wp:inline>
        </w:drawing>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hint="eastAsia"/>
          <w:snapToGrid w:val="0"/>
          <w:color w:val="000000" w:themeColor="text1"/>
          <w:kern w:val="0"/>
          <w:szCs w:val="21"/>
        </w:rPr>
        <w:t>①</w:t>
      </w:r>
      <w:r w:rsidRPr="00B101ED">
        <w:rPr>
          <w:rFonts w:ascii="宋体" w:hAnsi="宋体"/>
          <w:snapToGrid w:val="0"/>
          <w:color w:val="000000" w:themeColor="text1"/>
          <w:kern w:val="0"/>
          <w:szCs w:val="21"/>
        </w:rPr>
        <w:t>闭合开关，发现两电表均无示数，为排查故障他将电压表改接在变阻器两端，发现电压表有示数，则电路故障可能是____</w:t>
      </w:r>
      <w:r w:rsidRPr="00B101ED">
        <w:rPr>
          <w:rFonts w:ascii="微软雅黑" w:eastAsia="微软雅黑" w:hAnsi="微软雅黑" w:cs="微软雅黑" w:hint="eastAsia"/>
          <w:snapToGrid w:val="0"/>
          <w:color w:val="000000" w:themeColor="text1"/>
          <w:kern w:val="0"/>
          <w:szCs w:val="21"/>
        </w:rPr>
        <w:t>｡</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hint="eastAsia"/>
          <w:snapToGrid w:val="0"/>
          <w:color w:val="000000" w:themeColor="text1"/>
          <w:kern w:val="0"/>
          <w:szCs w:val="21"/>
        </w:rPr>
        <w:t>②</w:t>
      </w:r>
      <w:r w:rsidRPr="00B101ED">
        <w:rPr>
          <w:rFonts w:ascii="宋体" w:hAnsi="宋体"/>
          <w:snapToGrid w:val="0"/>
          <w:color w:val="000000" w:themeColor="text1"/>
          <w:kern w:val="0"/>
          <w:szCs w:val="21"/>
        </w:rPr>
        <w:t>排除故障，移动滑片P，电流表示数为0.14A时，电压表示数如图乙，为____V，测出的电阻为____Ω</w:t>
      </w:r>
      <w:r w:rsidRPr="00B101ED">
        <w:rPr>
          <w:rFonts w:ascii="微软雅黑" w:eastAsia="微软雅黑" w:hAnsi="微软雅黑" w:cs="微软雅黑" w:hint="eastAsia"/>
          <w:snapToGrid w:val="0"/>
          <w:color w:val="000000" w:themeColor="text1"/>
          <w:kern w:val="0"/>
          <w:szCs w:val="21"/>
        </w:rPr>
        <w:t>｡</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(2)移动回形针，改变并测量铅笔芯接入电路的长度，实验时发现电流表损坏，他又设计了图丙电路测量电阻。</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hint="eastAsia"/>
          <w:snapToGrid w:val="0"/>
          <w:color w:val="000000" w:themeColor="text1"/>
          <w:kern w:val="0"/>
          <w:szCs w:val="21"/>
        </w:rPr>
        <w:lastRenderedPageBreak/>
        <w:t>①</w:t>
      </w:r>
      <w:r w:rsidRPr="00B101ED">
        <w:rPr>
          <w:rFonts w:ascii="宋体" w:hAnsi="宋体"/>
          <w:snapToGrid w:val="0"/>
          <w:color w:val="000000" w:themeColor="text1"/>
          <w:kern w:val="0"/>
          <w:szCs w:val="21"/>
        </w:rPr>
        <w:t>正确连好电路，闭合开关S，将开关S1先拨至b，移动滑动变阻器滑片P，使电压表示数为U。</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hint="eastAsia"/>
          <w:snapToGrid w:val="0"/>
          <w:color w:val="000000" w:themeColor="text1"/>
          <w:kern w:val="0"/>
          <w:szCs w:val="21"/>
        </w:rPr>
        <w:t>②</w:t>
      </w:r>
      <w:r w:rsidRPr="00B101ED">
        <w:rPr>
          <w:rFonts w:ascii="宋体" w:hAnsi="宋体"/>
          <w:snapToGrid w:val="0"/>
          <w:color w:val="000000" w:themeColor="text1"/>
          <w:kern w:val="0"/>
          <w:szCs w:val="21"/>
        </w:rPr>
        <w:t>再将S1拨至a，调节电阻箱旋钮至图丁位置，观察到电压表示数略大于U，他把“×1”挡的旋钮又旋了一格，发现电压表示数略小于U，此时他_____(选填“应”或“不应”)再调节滑动变阻器，以使电压表的示数恰好为U。</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noProof/>
          <w:snapToGrid w:val="0"/>
          <w:color w:val="000000" w:themeColor="text1"/>
          <w:kern w:val="0"/>
          <w:szCs w:val="21"/>
        </w:rPr>
        <w:drawing>
          <wp:inline distT="0" distB="0" distL="0" distR="0" wp14:anchorId="28AFA6FA" wp14:editId="75A58C86">
            <wp:extent cx="1619250" cy="1714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15378" name="图片 1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619250" cy="1714500"/>
                    </a:xfrm>
                    <a:prstGeom prst="rect">
                      <a:avLst/>
                    </a:prstGeom>
                    <a:noFill/>
                    <a:ln>
                      <a:noFill/>
                    </a:ln>
                  </pic:spPr>
                </pic:pic>
              </a:graphicData>
            </a:graphic>
          </wp:inline>
        </w:drawing>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hint="eastAsia"/>
          <w:snapToGrid w:val="0"/>
          <w:color w:val="000000" w:themeColor="text1"/>
          <w:kern w:val="0"/>
          <w:szCs w:val="21"/>
        </w:rPr>
        <w:t>③</w:t>
      </w:r>
      <w:r w:rsidRPr="00B101ED">
        <w:rPr>
          <w:rFonts w:ascii="宋体" w:hAnsi="宋体"/>
          <w:snapToGrid w:val="0"/>
          <w:color w:val="000000" w:themeColor="text1"/>
          <w:kern w:val="0"/>
          <w:szCs w:val="21"/>
        </w:rPr>
        <w:t>推断铅笔芯接入电路的阻值_____(填写范围)。</w:t>
      </w:r>
    </w:p>
    <w:p w:rsidR="00C85787" w:rsidRPr="00B101ED" w:rsidRDefault="00C85787" w:rsidP="00C85787">
      <w:pPr>
        <w:widowControl/>
        <w:adjustRightInd w:val="0"/>
        <w:snapToGrid w:val="0"/>
        <w:spacing w:line="312" w:lineRule="auto"/>
        <w:ind w:firstLineChars="200" w:firstLine="420"/>
        <w:jc w:val="left"/>
        <w:textAlignment w:val="center"/>
        <w:rPr>
          <w:rFonts w:ascii="宋体" w:hAnsi="宋体"/>
          <w:snapToGrid w:val="0"/>
          <w:color w:val="000000" w:themeColor="text1"/>
          <w:kern w:val="0"/>
          <w:szCs w:val="21"/>
        </w:rPr>
      </w:pPr>
      <w:r w:rsidRPr="00B101ED">
        <w:rPr>
          <w:rFonts w:ascii="宋体" w:hAnsi="宋体"/>
          <w:snapToGrid w:val="0"/>
          <w:color w:val="000000" w:themeColor="text1"/>
          <w:kern w:val="0"/>
          <w:szCs w:val="21"/>
        </w:rPr>
        <w:t>(3)小明由上述两次实验，得出铅笔芯电阻与长度的关系，请评价他在探究过程中的不足之处∶______</w:t>
      </w:r>
      <w:r w:rsidRPr="00B101ED">
        <w:rPr>
          <w:rFonts w:ascii="微软雅黑" w:eastAsia="微软雅黑" w:hAnsi="微软雅黑" w:cs="微软雅黑" w:hint="eastAsia"/>
          <w:snapToGrid w:val="0"/>
          <w:color w:val="000000" w:themeColor="text1"/>
          <w:kern w:val="0"/>
          <w:szCs w:val="21"/>
        </w:rPr>
        <w:t>｡</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 xml:space="preserve">【答案】    (1). </w:t>
      </w:r>
      <w:r w:rsidRPr="00A2296F">
        <w:rPr>
          <w:rFonts w:ascii="宋体" w:hAnsi="宋体"/>
          <w:noProof/>
          <w:snapToGrid w:val="0"/>
          <w:color w:val="FF0000"/>
          <w:kern w:val="0"/>
          <w:szCs w:val="21"/>
        </w:rPr>
        <w:drawing>
          <wp:inline distT="0" distB="0" distL="0" distR="0" wp14:anchorId="0CF81E3F" wp14:editId="25AD1DFF">
            <wp:extent cx="2381250" cy="13620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620028" name="图片 2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381250" cy="1362075"/>
                    </a:xfrm>
                    <a:prstGeom prst="rect">
                      <a:avLst/>
                    </a:prstGeom>
                    <a:noFill/>
                    <a:ln>
                      <a:noFill/>
                    </a:ln>
                  </pic:spPr>
                </pic:pic>
              </a:graphicData>
            </a:graphic>
          </wp:inline>
        </w:drawing>
      </w:r>
      <w:r w:rsidRPr="00A2296F">
        <w:rPr>
          <w:rFonts w:ascii="宋体" w:hAnsi="宋体"/>
          <w:snapToGrid w:val="0"/>
          <w:color w:val="FF0000"/>
          <w:kern w:val="0"/>
          <w:szCs w:val="21"/>
        </w:rPr>
        <w:t xml:space="preserve">    (2). 滑动变阻器断路    (3). </w:t>
      </w:r>
      <w:proofErr w:type="gramStart"/>
      <w:r w:rsidRPr="00A2296F">
        <w:rPr>
          <w:rFonts w:ascii="宋体" w:hAnsi="宋体"/>
          <w:snapToGrid w:val="0"/>
          <w:color w:val="FF0000"/>
          <w:kern w:val="0"/>
          <w:szCs w:val="21"/>
        </w:rPr>
        <w:t>2.8V    (4).</w:t>
      </w:r>
      <w:proofErr w:type="gramEnd"/>
      <w:r w:rsidRPr="00A2296F">
        <w:rPr>
          <w:rFonts w:ascii="宋体" w:hAnsi="宋体"/>
          <w:snapToGrid w:val="0"/>
          <w:color w:val="FF0000"/>
          <w:kern w:val="0"/>
          <w:szCs w:val="21"/>
        </w:rPr>
        <w:t xml:space="preserve"> </w:t>
      </w:r>
      <w:proofErr w:type="gramStart"/>
      <w:r w:rsidRPr="00A2296F">
        <w:rPr>
          <w:rFonts w:ascii="宋体" w:hAnsi="宋体"/>
          <w:snapToGrid w:val="0"/>
          <w:color w:val="FF0000"/>
          <w:kern w:val="0"/>
          <w:szCs w:val="21"/>
        </w:rPr>
        <w:t>20    (5).</w:t>
      </w:r>
      <w:proofErr w:type="gramEnd"/>
      <w:r w:rsidRPr="00A2296F">
        <w:rPr>
          <w:rFonts w:ascii="宋体" w:hAnsi="宋体"/>
          <w:snapToGrid w:val="0"/>
          <w:color w:val="FF0000"/>
          <w:kern w:val="0"/>
          <w:szCs w:val="21"/>
        </w:rPr>
        <w:t xml:space="preserve"> 不应    (6). </w:t>
      </w:r>
      <w:proofErr w:type="gramStart"/>
      <w:r w:rsidRPr="00A2296F">
        <w:rPr>
          <w:rFonts w:ascii="宋体" w:hAnsi="宋体"/>
          <w:snapToGrid w:val="0"/>
          <w:color w:val="FF0000"/>
          <w:kern w:val="0"/>
          <w:szCs w:val="21"/>
        </w:rPr>
        <w:t>14Ω~15Ω    (7).</w:t>
      </w:r>
      <w:proofErr w:type="gramEnd"/>
      <w:r w:rsidRPr="00A2296F">
        <w:rPr>
          <w:rFonts w:ascii="宋体" w:hAnsi="宋体"/>
          <w:snapToGrid w:val="0"/>
          <w:color w:val="FF0000"/>
          <w:kern w:val="0"/>
          <w:szCs w:val="21"/>
        </w:rPr>
        <w:t xml:space="preserve"> 见解析</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【解析】</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【详解】(1)[1]电源为2节干电池，电压小于3V，所以电压表量程应选0~3V的量程，电压表与铅笔芯并联，铅笔芯串联接入电路。连接电路如图所示：</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noProof/>
          <w:snapToGrid w:val="0"/>
          <w:color w:val="FF0000"/>
          <w:kern w:val="0"/>
          <w:szCs w:val="21"/>
        </w:rPr>
        <w:drawing>
          <wp:inline distT="0" distB="0" distL="0" distR="0" wp14:anchorId="7C847A2B" wp14:editId="014FBC7C">
            <wp:extent cx="2381250" cy="13620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905452" name="图片 2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381250" cy="1362075"/>
                    </a:xfrm>
                    <a:prstGeom prst="rect">
                      <a:avLst/>
                    </a:prstGeom>
                    <a:noFill/>
                    <a:ln>
                      <a:noFill/>
                    </a:ln>
                  </pic:spPr>
                </pic:pic>
              </a:graphicData>
            </a:graphic>
          </wp:inline>
        </w:drawing>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hint="eastAsia"/>
          <w:snapToGrid w:val="0"/>
          <w:color w:val="FF0000"/>
          <w:kern w:val="0"/>
          <w:szCs w:val="21"/>
        </w:rPr>
        <w:t>①</w:t>
      </w:r>
      <w:r w:rsidRPr="00A2296F">
        <w:rPr>
          <w:rFonts w:ascii="宋体" w:hAnsi="宋体"/>
          <w:snapToGrid w:val="0"/>
          <w:color w:val="FF0000"/>
          <w:kern w:val="0"/>
          <w:szCs w:val="21"/>
        </w:rPr>
        <w:t>[2]闭合开关，电流表无示数说明电路断路，电压表接在铅笔芯两端无示数，而接在滑动变阻器两端有示数，说明滑动变阻器断路。</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hint="eastAsia"/>
          <w:snapToGrid w:val="0"/>
          <w:color w:val="FF0000"/>
          <w:kern w:val="0"/>
          <w:szCs w:val="21"/>
        </w:rPr>
        <w:t>②</w:t>
      </w:r>
      <w:r w:rsidRPr="00A2296F">
        <w:rPr>
          <w:rFonts w:ascii="宋体" w:hAnsi="宋体"/>
          <w:snapToGrid w:val="0"/>
          <w:color w:val="FF0000"/>
          <w:kern w:val="0"/>
          <w:szCs w:val="21"/>
        </w:rPr>
        <w:t>[3]电压表的量程为0~3V，分度值为0.1V，所以图乙中电压表的示数为2.8V。</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[4]由欧姆定律可知电阻为</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Pr>
          <w:rFonts w:ascii="宋体" w:hAnsi="宋体"/>
          <w:snapToGrid w:val="0"/>
          <w:color w:val="FF0000"/>
          <w:kern w:val="0"/>
          <w:szCs w:val="21"/>
        </w:rPr>
        <w:object w:dxaOrig="2145" w:dyaOrig="615">
          <v:shape id="对象 22" o:spid="_x0000_i1028" type="#_x0000_t75" style="width:107.25pt;height:30.75pt;mso-position-horizontal-relative:page;mso-position-vertical-relative:page" o:ole="">
            <v:imagedata r:id="rId24" o:title="eqIdc2d0824f1ac8479d8b437a9e643b7cc9"/>
          </v:shape>
          <o:OLEObject Type="Embed" ProgID="Equation.DSMT4" ShapeID="对象 22" DrawAspect="Content" ObjectID="_1675609246" r:id="rId25"/>
        </w:objec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lastRenderedPageBreak/>
        <w:t xml:space="preserve">(2) </w:t>
      </w:r>
      <w:r w:rsidRPr="00A2296F">
        <w:rPr>
          <w:rFonts w:ascii="宋体" w:hAnsi="宋体" w:hint="eastAsia"/>
          <w:snapToGrid w:val="0"/>
          <w:color w:val="FF0000"/>
          <w:kern w:val="0"/>
          <w:szCs w:val="21"/>
        </w:rPr>
        <w:t>②</w:t>
      </w:r>
      <w:r w:rsidRPr="00A2296F">
        <w:rPr>
          <w:rFonts w:ascii="宋体" w:hAnsi="宋体"/>
          <w:snapToGrid w:val="0"/>
          <w:color w:val="FF0000"/>
          <w:kern w:val="0"/>
          <w:szCs w:val="21"/>
        </w:rPr>
        <w:t>[5]应用等效法测电阻时，滑动变阻器的电阻应该保持不变，使S1接b时铅笔芯两端电压与S1接a时电阻箱两端电压相等，即分压效果相等，电阻箱的电阻等于铅笔芯电阻。所以实验时不应该移动滑动变阻器。</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[6]图丙中电阻箱的阻值为15Ω，观察到电压表示数略大于U，他把“×1”挡的旋钮又旋了一格，发现电压表示数略小于U，则由串联分压规律可知此时电阻箱阻值变小，即电阻箱的阻值调为14Ω，所以铅笔芯接入电路的阻值为14Ω~15Ω。</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r w:rsidRPr="00A2296F">
        <w:rPr>
          <w:rFonts w:ascii="宋体" w:hAnsi="宋体"/>
          <w:snapToGrid w:val="0"/>
          <w:color w:val="FF0000"/>
          <w:kern w:val="0"/>
          <w:szCs w:val="21"/>
        </w:rPr>
        <w:t>(3)[7]实验次数太少，具有偶然性。</w:t>
      </w:r>
    </w:p>
    <w:p w:rsidR="00C85787" w:rsidRPr="00A2296F" w:rsidRDefault="00C85787" w:rsidP="00C85787">
      <w:pPr>
        <w:widowControl/>
        <w:adjustRightInd w:val="0"/>
        <w:snapToGrid w:val="0"/>
        <w:spacing w:line="312" w:lineRule="auto"/>
        <w:ind w:firstLineChars="200" w:firstLine="420"/>
        <w:jc w:val="left"/>
        <w:textAlignment w:val="center"/>
        <w:rPr>
          <w:rFonts w:ascii="宋体" w:hAnsi="宋体"/>
          <w:snapToGrid w:val="0"/>
          <w:color w:val="FF0000"/>
          <w:kern w:val="0"/>
          <w:szCs w:val="21"/>
        </w:rPr>
      </w:pPr>
    </w:p>
    <w:p w:rsidR="00C85787" w:rsidRDefault="00C85787" w:rsidP="00C85787">
      <w:pPr>
        <w:pStyle w:val="a9"/>
        <w:numPr>
          <w:ilvl w:val="0"/>
          <w:numId w:val="14"/>
        </w:numPr>
        <w:spacing w:line="312" w:lineRule="auto"/>
        <w:ind w:firstLineChars="0"/>
        <w:jc w:val="center"/>
        <w:rPr>
          <w:rFonts w:ascii="宋体" w:hAnsi="宋体" w:cstheme="minorBidi"/>
          <w:b/>
          <w:bCs/>
          <w:color w:val="000000" w:themeColor="text1"/>
          <w:szCs w:val="21"/>
        </w:rPr>
      </w:pPr>
      <w:r w:rsidRPr="00976387">
        <w:rPr>
          <w:rFonts w:ascii="宋体" w:hAnsi="宋体" w:cstheme="minorBidi" w:hint="eastAsia"/>
          <w:b/>
          <w:bCs/>
          <w:color w:val="000000" w:themeColor="text1"/>
          <w:szCs w:val="21"/>
        </w:rPr>
        <w:t>模拟演练</w:t>
      </w:r>
    </w:p>
    <w:p w:rsidR="00C85787" w:rsidRPr="00976387" w:rsidRDefault="00C85787" w:rsidP="00C85787">
      <w:pPr>
        <w:pStyle w:val="a9"/>
        <w:spacing w:line="312" w:lineRule="auto"/>
        <w:ind w:left="450" w:firstLineChars="0" w:firstLine="0"/>
        <w:rPr>
          <w:rFonts w:ascii="宋体" w:hAnsi="宋体" w:cstheme="minorBidi"/>
          <w:b/>
          <w:bCs/>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w:t>
      </w:r>
      <w:r>
        <w:rPr>
          <w:rFonts w:ascii="宋体" w:hAnsi="宋体" w:hint="eastAsia"/>
          <w:color w:val="000000" w:themeColor="text1"/>
          <w:szCs w:val="21"/>
        </w:rPr>
        <w:t>．</w:t>
      </w:r>
      <w:r w:rsidRPr="0092361B">
        <w:rPr>
          <w:rFonts w:ascii="宋体" w:hAnsi="宋体" w:hint="eastAsia"/>
          <w:color w:val="000000" w:themeColor="text1"/>
          <w:szCs w:val="21"/>
        </w:rPr>
        <w:t>在“探究影响电阻大小的因素”的实验中，某实验小组同学利用如图所示的电路分别对“导体电阻跟它的材料、长度、横截面积有关”的猜想进行实验验证。实验中使用4根电阻丝，其规格、材料如表所示。</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noProof/>
          <w:color w:val="000000" w:themeColor="text1"/>
          <w:szCs w:val="21"/>
        </w:rPr>
        <w:drawing>
          <wp:inline distT="0" distB="0" distL="0" distR="0" wp14:anchorId="256060FC" wp14:editId="7D756C14">
            <wp:extent cx="2171700" cy="1314450"/>
            <wp:effectExtent l="0" t="0" r="0" b="0"/>
            <wp:docPr id="52" name="图片 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221387" name="图片 1" descr="学科网 版权所有"/>
                    <pic:cNvPicPr>
                      <a:picLocks noChangeAspect="1" noChangeArrowheads="1"/>
                    </pic:cNvPicPr>
                  </pic:nvPicPr>
                  <pic:blipFill>
                    <a:blip r:embed="rId26"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2171700" cy="1314450"/>
                    </a:xfrm>
                    <a:prstGeom prst="rect">
                      <a:avLst/>
                    </a:prstGeom>
                    <a:noFill/>
                    <a:ln>
                      <a:noFill/>
                    </a:ln>
                  </pic:spPr>
                </pic:pic>
              </a:graphicData>
            </a:graphic>
          </wp:inline>
        </w:drawing>
      </w:r>
    </w:p>
    <w:tbl>
      <w:tblPr>
        <w:tblW w:w="9267" w:type="dxa"/>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48"/>
        <w:gridCol w:w="1795"/>
        <w:gridCol w:w="1586"/>
        <w:gridCol w:w="2567"/>
        <w:gridCol w:w="2171"/>
      </w:tblGrid>
      <w:tr w:rsidR="00C85787" w:rsidTr="00347EC6">
        <w:trPr>
          <w:trHeight w:val="379"/>
        </w:trPr>
        <w:tc>
          <w:tcPr>
            <w:tcW w:w="1148"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编号</w:t>
            </w:r>
          </w:p>
        </w:tc>
        <w:tc>
          <w:tcPr>
            <w:tcW w:w="179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材料</w:t>
            </w:r>
          </w:p>
        </w:tc>
        <w:tc>
          <w:tcPr>
            <w:tcW w:w="1586"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长度/m</w:t>
            </w:r>
          </w:p>
        </w:tc>
        <w:tc>
          <w:tcPr>
            <w:tcW w:w="2567"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横截面积/mm2</w:t>
            </w:r>
          </w:p>
        </w:tc>
        <w:tc>
          <w:tcPr>
            <w:tcW w:w="2171"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电流大小/A</w:t>
            </w:r>
          </w:p>
        </w:tc>
      </w:tr>
      <w:tr w:rsidR="00C85787" w:rsidTr="00347EC6">
        <w:trPr>
          <w:trHeight w:val="379"/>
        </w:trPr>
        <w:tc>
          <w:tcPr>
            <w:tcW w:w="1148"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a</w:t>
            </w:r>
          </w:p>
        </w:tc>
        <w:tc>
          <w:tcPr>
            <w:tcW w:w="179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锰铜合金</w:t>
            </w:r>
          </w:p>
        </w:tc>
        <w:tc>
          <w:tcPr>
            <w:tcW w:w="1586"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0.5</w:t>
            </w:r>
          </w:p>
        </w:tc>
        <w:tc>
          <w:tcPr>
            <w:tcW w:w="2567"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0.8</w:t>
            </w:r>
          </w:p>
        </w:tc>
        <w:tc>
          <w:tcPr>
            <w:tcW w:w="2171"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0.40</w:t>
            </w:r>
          </w:p>
        </w:tc>
      </w:tr>
      <w:tr w:rsidR="00C85787" w:rsidTr="00347EC6">
        <w:trPr>
          <w:trHeight w:val="386"/>
        </w:trPr>
        <w:tc>
          <w:tcPr>
            <w:tcW w:w="1148"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b</w:t>
            </w:r>
          </w:p>
        </w:tc>
        <w:tc>
          <w:tcPr>
            <w:tcW w:w="179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镍铬合金</w:t>
            </w:r>
          </w:p>
        </w:tc>
        <w:tc>
          <w:tcPr>
            <w:tcW w:w="1586"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0.5</w:t>
            </w:r>
          </w:p>
        </w:tc>
        <w:tc>
          <w:tcPr>
            <w:tcW w:w="2567"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0.8</w:t>
            </w:r>
          </w:p>
        </w:tc>
        <w:tc>
          <w:tcPr>
            <w:tcW w:w="2171"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0.32</w:t>
            </w:r>
          </w:p>
        </w:tc>
      </w:tr>
      <w:tr w:rsidR="00C85787" w:rsidTr="00347EC6">
        <w:trPr>
          <w:trHeight w:val="379"/>
        </w:trPr>
        <w:tc>
          <w:tcPr>
            <w:tcW w:w="1148"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c</w:t>
            </w:r>
          </w:p>
        </w:tc>
        <w:tc>
          <w:tcPr>
            <w:tcW w:w="179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镍铬合金</w:t>
            </w:r>
          </w:p>
        </w:tc>
        <w:tc>
          <w:tcPr>
            <w:tcW w:w="1586"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0.5</w:t>
            </w:r>
          </w:p>
        </w:tc>
        <w:tc>
          <w:tcPr>
            <w:tcW w:w="2567"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0.4</w:t>
            </w:r>
          </w:p>
        </w:tc>
        <w:tc>
          <w:tcPr>
            <w:tcW w:w="2171"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0.16</w:t>
            </w:r>
          </w:p>
        </w:tc>
      </w:tr>
      <w:tr w:rsidR="00C85787" w:rsidTr="00347EC6">
        <w:trPr>
          <w:trHeight w:val="379"/>
        </w:trPr>
        <w:tc>
          <w:tcPr>
            <w:tcW w:w="1148"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d</w:t>
            </w:r>
          </w:p>
        </w:tc>
        <w:tc>
          <w:tcPr>
            <w:tcW w:w="179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镍铬合金</w:t>
            </w:r>
          </w:p>
        </w:tc>
        <w:tc>
          <w:tcPr>
            <w:tcW w:w="1586"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1.0</w:t>
            </w:r>
          </w:p>
        </w:tc>
        <w:tc>
          <w:tcPr>
            <w:tcW w:w="2567"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0.4</w:t>
            </w:r>
          </w:p>
        </w:tc>
        <w:tc>
          <w:tcPr>
            <w:tcW w:w="2171"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0.08</w:t>
            </w:r>
          </w:p>
        </w:tc>
      </w:tr>
    </w:tbl>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(1)实验中通过观察</w:t>
      </w:r>
      <w:r w:rsidRPr="00373226">
        <w:rPr>
          <w:rFonts w:ascii="宋体" w:hAnsi="宋体" w:hint="eastAsia"/>
          <w:color w:val="000000" w:themeColor="text1"/>
          <w:szCs w:val="21"/>
          <w:u w:val="single"/>
        </w:rPr>
        <w:t xml:space="preserve">　   　</w:t>
      </w:r>
      <w:r w:rsidRPr="0092361B">
        <w:rPr>
          <w:rFonts w:ascii="宋体" w:hAnsi="宋体" w:hint="eastAsia"/>
          <w:color w:val="000000" w:themeColor="text1"/>
          <w:szCs w:val="21"/>
        </w:rPr>
        <w:t>来比较电阻的大小，此过程用到的研究方法是</w:t>
      </w:r>
      <w:r w:rsidRPr="00373226">
        <w:rPr>
          <w:rFonts w:ascii="宋体" w:hAnsi="宋体" w:hint="eastAsia"/>
          <w:color w:val="000000" w:themeColor="text1"/>
          <w:szCs w:val="21"/>
          <w:u w:val="single"/>
        </w:rPr>
        <w:t xml:space="preserve">　       　</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 xml:space="preserve">(2)分别将c、d两根合金丝接入电路，可初步探究出的结论是　</w:t>
      </w:r>
      <w:r w:rsidRPr="00373226">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(3)分别将</w:t>
      </w:r>
      <w:r w:rsidRPr="00373226">
        <w:rPr>
          <w:rFonts w:ascii="宋体" w:hAnsi="宋体" w:hint="eastAsia"/>
          <w:color w:val="000000" w:themeColor="text1"/>
          <w:szCs w:val="21"/>
          <w:u w:val="single"/>
        </w:rPr>
        <w:t xml:space="preserve">　   　</w:t>
      </w:r>
      <w:r w:rsidRPr="0092361B">
        <w:rPr>
          <w:rFonts w:ascii="宋体" w:hAnsi="宋体" w:hint="eastAsia"/>
          <w:color w:val="000000" w:themeColor="text1"/>
          <w:szCs w:val="21"/>
        </w:rPr>
        <w:t>(填编号)两根合金丝接入电路，可初步探究出的结论是：导体的材料、长度相同时，横截面积越小，电阻越大。</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(1)电能表的示数大小；转换法；</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(2)导体的材料、横截面积相同时，长度越长，电阻越大；</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(3)b、c。</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(1)</w:t>
      </w:r>
      <w:r w:rsidRPr="0092361B">
        <w:rPr>
          <w:rFonts w:ascii="宋体" w:hAnsi="宋体"/>
          <w:color w:val="FF0000"/>
          <w:szCs w:val="21"/>
        </w:rPr>
        <w:t>电流表串联在电路中,电源电压一定,导体电阻越大,电路电流越小,导体电阻越小,</w:t>
      </w:r>
      <w:r w:rsidRPr="0092361B">
        <w:rPr>
          <w:rFonts w:ascii="宋体" w:hAnsi="宋体"/>
          <w:color w:val="FF0000"/>
          <w:szCs w:val="21"/>
        </w:rPr>
        <w:lastRenderedPageBreak/>
        <w:t>电路电流越大,可以通过电流表示数大小判断导体电阻大小</w:t>
      </w:r>
      <w:r w:rsidRPr="0092361B">
        <w:rPr>
          <w:rFonts w:ascii="宋体" w:hAnsi="宋体" w:hint="eastAsia"/>
          <w:color w:val="FF0000"/>
          <w:szCs w:val="21"/>
        </w:rPr>
        <w:t>；此种探究影响电阻大小因素的方法是转换法；</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(2)</w:t>
      </w:r>
      <w:r w:rsidRPr="0092361B">
        <w:rPr>
          <w:rFonts w:ascii="宋体" w:hAnsi="宋体"/>
          <w:color w:val="FF0000"/>
          <w:szCs w:val="21"/>
        </w:rPr>
        <w:t>影响导体电阻大小的因素:导体的材料、长度和横截面积,在研究电阻与其中某个因素的关系时,要采用控制变量法的思想,要研究导体的电阻大小与一个量之间的关系,需要保持其它量不变</w:t>
      </w:r>
      <w:r w:rsidRPr="0092361B">
        <w:rPr>
          <w:rFonts w:ascii="宋体" w:hAnsi="宋体" w:hint="eastAsia"/>
          <w:color w:val="FF0000"/>
          <w:szCs w:val="21"/>
        </w:rPr>
        <w:t>；</w:t>
      </w:r>
      <w:r w:rsidRPr="0092361B">
        <w:rPr>
          <w:rFonts w:ascii="宋体" w:hAnsi="宋体"/>
          <w:color w:val="FF0000"/>
          <w:szCs w:val="21"/>
        </w:rPr>
        <w:t>c</w:t>
      </w:r>
      <w:r w:rsidRPr="0092361B">
        <w:rPr>
          <w:rFonts w:ascii="宋体" w:hAnsi="宋体" w:hint="eastAsia"/>
          <w:color w:val="FF0000"/>
          <w:szCs w:val="21"/>
        </w:rPr>
        <w:t>、</w:t>
      </w:r>
      <w:r w:rsidRPr="0092361B">
        <w:rPr>
          <w:rFonts w:ascii="宋体" w:hAnsi="宋体"/>
          <w:color w:val="FF0000"/>
          <w:szCs w:val="21"/>
        </w:rPr>
        <w:t>d是材料和横截面积都是相同的</w:t>
      </w:r>
      <w:r w:rsidRPr="0092361B">
        <w:rPr>
          <w:rFonts w:ascii="宋体" w:hAnsi="宋体" w:hint="eastAsia"/>
          <w:color w:val="FF0000"/>
          <w:szCs w:val="21"/>
        </w:rPr>
        <w:t>，</w:t>
      </w:r>
      <w:r w:rsidRPr="0092361B">
        <w:rPr>
          <w:rFonts w:ascii="宋体" w:hAnsi="宋体"/>
          <w:color w:val="FF0000"/>
          <w:szCs w:val="21"/>
        </w:rPr>
        <w:t>因此是探究的电阻大小与长度的关系</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通过比较发现，材料和横截面积相同的情况下，长度越长，电流越小，即电阻越大。</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(3)此处要求探究电阻大小与横截面积的关系，因此有控制变量法可知，应该控制材料和长度保持一致，对照图表发现b和c满足要求。</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2</w:t>
      </w:r>
      <w:r>
        <w:rPr>
          <w:rFonts w:ascii="宋体" w:hAnsi="宋体"/>
          <w:color w:val="000000" w:themeColor="text1"/>
          <w:szCs w:val="21"/>
        </w:rPr>
        <w:t>.</w:t>
      </w:r>
      <w:r w:rsidRPr="0092361B">
        <w:rPr>
          <w:rFonts w:ascii="宋体" w:hAnsi="宋体" w:hint="eastAsia"/>
          <w:color w:val="000000" w:themeColor="text1"/>
          <w:szCs w:val="21"/>
        </w:rPr>
        <w:t>某同学为了探究“电阻丝的电阻R与长度L、横截面积S和材料的关系”，进行了如下实验操作：</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noProof/>
          <w:color w:val="000000" w:themeColor="text1"/>
          <w:szCs w:val="21"/>
        </w:rPr>
        <w:drawing>
          <wp:inline distT="0" distB="0" distL="0" distR="0" wp14:anchorId="5630D833" wp14:editId="2AE310D1">
            <wp:extent cx="4772025" cy="1247775"/>
            <wp:effectExtent l="0" t="0" r="9525" b="9525"/>
            <wp:docPr id="51" name="图片 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123188" name="图片24" descr="学科网 版权所有"/>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4772025" cy="1247775"/>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(1)如图甲所示，是取一段新的电阻丝紧密绕制，用刻度尺测量出它的直径示意图。由此可知，电阻丝的直径为</w:t>
      </w:r>
      <w:r w:rsidRPr="00373226">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mm，从而计算出电阻丝的横截面积S。</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(2)在实验中，先保持电阻丝的横截面积S和材料不变，探究电阻丝的电阻R与长度L的关系，这种方法叫做</w:t>
      </w:r>
      <w:r w:rsidRPr="00373226">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法(选填“等效替代”或“控制变量”)。</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(3)为了探究电阻丝的电阻R与L的关系，实验室备有以下实验器材：</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A．电源E(电压U＝1.5V)             B．电流表A1(量程0～100mA)</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C．电流表A2(量程0～0.6A)          D．电阻箱R0(阻值0～999.9</w:t>
      </w:r>
      <w:r w:rsidRPr="0092361B">
        <w:rPr>
          <w:rFonts w:ascii="宋体" w:hAnsi="宋体"/>
          <w:color w:val="000000" w:themeColor="text1"/>
          <w:szCs w:val="21"/>
        </w:rPr>
        <w:t>Ω</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E．待测电阻丝R(阻值约为10</w:t>
      </w:r>
      <w:r w:rsidRPr="0092361B">
        <w:rPr>
          <w:rFonts w:ascii="宋体" w:hAnsi="宋体"/>
          <w:color w:val="000000" w:themeColor="text1"/>
          <w:szCs w:val="21"/>
        </w:rPr>
        <w:t>Ω</w:t>
      </w:r>
      <w:r w:rsidRPr="0092361B">
        <w:rPr>
          <w:rFonts w:ascii="宋体" w:hAnsi="宋体" w:hint="eastAsia"/>
          <w:color w:val="000000" w:themeColor="text1"/>
          <w:szCs w:val="21"/>
        </w:rPr>
        <w:t>)      F．开关一个，导线若干，则：</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(4)为了提高实验的精确程度，在实验中电流表应选的是</w:t>
      </w:r>
      <w:r w:rsidRPr="00373226">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(选填器材前的字母代号)。</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(5)把电阻丝拉直后，将其两端固定在刻度尺的接线柱a和b上，在电阻丝上夹一个金属夹P，移动金属夹P的位置，就可改变接入电路中金属丝的长度L，把这些实验器材按乙图的电路连接起来。闭合开关S前，电阻箱的阻值应调整到</w:t>
      </w:r>
      <w:r w:rsidRPr="00F8163E">
        <w:rPr>
          <w:rFonts w:ascii="宋体" w:hAnsi="宋体" w:hint="eastAsia"/>
          <w:color w:val="000000" w:themeColor="text1"/>
          <w:szCs w:val="21"/>
          <w:u w:val="single"/>
        </w:rPr>
        <w:t xml:space="preserve">　      　</w:t>
      </w:r>
      <w:r w:rsidRPr="0092361B">
        <w:rPr>
          <w:rFonts w:ascii="宋体" w:hAnsi="宋体"/>
          <w:color w:val="000000" w:themeColor="text1"/>
          <w:szCs w:val="21"/>
        </w:rPr>
        <w:t>Ω</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(6)闭合开关S后，将电阻箱调到适当位置不动，多次改变金属夹P的位置，得到多组I、L的数据。根据实验测量数据在坐标平面内，以电流的倒数1/I为纵坐标、电阻丝的长度L为横坐标，得出图象如图丙所示，根据实验图象说明，横截面积S相同的同种材料的电阻丝，接入长度L越长，电流I越小，电阻R</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(7)该电阻丝1cm长度的阻值为</w:t>
      </w:r>
      <w:r w:rsidRPr="00F8163E">
        <w:rPr>
          <w:rFonts w:ascii="宋体" w:hAnsi="宋体" w:hint="eastAsia"/>
          <w:color w:val="000000" w:themeColor="text1"/>
          <w:szCs w:val="21"/>
          <w:u w:val="single"/>
        </w:rPr>
        <w:t xml:space="preserve">　      　</w:t>
      </w:r>
      <w:r w:rsidRPr="0092361B">
        <w:rPr>
          <w:rFonts w:ascii="宋体" w:hAnsi="宋体"/>
          <w:color w:val="000000" w:themeColor="text1"/>
          <w:szCs w:val="21"/>
        </w:rPr>
        <w:t>Ω</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lastRenderedPageBreak/>
        <w:t>(1)0.8； (2)控制变量； (4)B； (5)999.9； (6)越大； (7)0.3。</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(1)根据刻度尺读出电阻丝的长度为：l＝1.60cm，</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则电阻丝的直径为：d＝1/n＝1.6cm/20＝0.08cm＝0.8mm；</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(2)电阻的大小在不考虑温度的前提下，有三个决定因素：材料、长度、横截面积。因此要研究电阻的大小与每一个因素的具体关系时，要用到控制变量法，在实验中，先保持电阻丝的横截面积S和材料不变，探究电阻丝的电阻R与长度L的关系，这种方法叫做控制变量法；</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(4)电路中的最大电流I＝U/R＝1.5V/10</w:t>
      </w:r>
      <w:r w:rsidRPr="0092361B">
        <w:rPr>
          <w:rFonts w:ascii="宋体" w:hAnsi="宋体"/>
          <w:color w:val="FF0000"/>
          <w:szCs w:val="21"/>
        </w:rPr>
        <w:t>Ω</w:t>
      </w:r>
      <w:r w:rsidRPr="0092361B">
        <w:rPr>
          <w:rFonts w:ascii="宋体" w:hAnsi="宋体" w:hint="eastAsia"/>
          <w:color w:val="FF0000"/>
          <w:szCs w:val="21"/>
        </w:rPr>
        <w:t>＝0.15A＝150mA，所以为了提高实验的精确程度，电流表选最量程为100mA的电流表A1(或序号B)；</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(5)闭合开关S前，电阻箱起到保护电路的作用，电阻箱的阻值应调整到阻值最大处，由电阻箱R0(阻值0～999.9</w:t>
      </w:r>
      <w:r w:rsidRPr="0092361B">
        <w:rPr>
          <w:rFonts w:ascii="宋体" w:hAnsi="宋体"/>
          <w:color w:val="FF0000"/>
          <w:szCs w:val="21"/>
        </w:rPr>
        <w:t>Ω</w:t>
      </w:r>
      <w:r w:rsidRPr="0092361B">
        <w:rPr>
          <w:rFonts w:ascii="宋体" w:hAnsi="宋体" w:hint="eastAsia"/>
          <w:color w:val="FF0000"/>
          <w:szCs w:val="21"/>
        </w:rPr>
        <w:t>)可知，电阻箱的阻值应调整到999.9</w:t>
      </w:r>
      <w:r w:rsidRPr="0092361B">
        <w:rPr>
          <w:rFonts w:ascii="宋体" w:hAnsi="宋体"/>
          <w:color w:val="FF0000"/>
          <w:szCs w:val="21"/>
        </w:rPr>
        <w:t>Ω</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(6)在图象上可以看到，电阻的长度越长，电流的倒数越大，电流越小，在电压一定时，电阻越大。</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(7)由图乙知，电阻丝和电阻箱是串联的，</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由图丙知，</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当电阻丝接入0cm，就是电阻丝的电阻为零时，电源电压为1.5V，电流倒数为10A﹣1，所以电流为I'＝1/10A＝0.1A，则电阻箱的电阻为：R'＝U/I</w:t>
      </w:r>
      <w:r w:rsidRPr="0092361B">
        <w:rPr>
          <w:rFonts w:ascii="宋体" w:hAnsi="宋体"/>
          <w:color w:val="FF0000"/>
          <w:szCs w:val="21"/>
        </w:rPr>
        <w:t>’</w:t>
      </w:r>
      <w:r w:rsidRPr="0092361B">
        <w:rPr>
          <w:rFonts w:ascii="宋体" w:hAnsi="宋体" w:hint="eastAsia"/>
          <w:color w:val="FF0000"/>
          <w:szCs w:val="21"/>
        </w:rPr>
        <w:t>＝15V/0.1A＝15</w:t>
      </w:r>
      <w:r w:rsidRPr="0092361B">
        <w:rPr>
          <w:rFonts w:ascii="宋体" w:hAnsi="宋体"/>
          <w:color w:val="FF0000"/>
          <w:szCs w:val="21"/>
        </w:rPr>
        <w:t>Ω</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当电阻丝接入10cm，就是电阻丝的电阻为R时，电源电压为1.5V，电流倒数为12A﹣1，所以电流为I''＝1/12A，则电路总电阻为：R总＝U/I</w:t>
      </w:r>
      <w:r w:rsidRPr="0092361B">
        <w:rPr>
          <w:rFonts w:ascii="宋体" w:hAnsi="宋体"/>
          <w:color w:val="FF0000"/>
          <w:szCs w:val="21"/>
        </w:rPr>
        <w:t>”</w:t>
      </w:r>
      <w:r w:rsidRPr="0092361B">
        <w:rPr>
          <w:rFonts w:ascii="宋体" w:hAnsi="宋体" w:hint="eastAsia"/>
          <w:color w:val="FF0000"/>
          <w:szCs w:val="21"/>
        </w:rPr>
        <w:t>＝18</w:t>
      </w:r>
      <w:r w:rsidRPr="0092361B">
        <w:rPr>
          <w:rFonts w:ascii="宋体" w:hAnsi="宋体"/>
          <w:color w:val="FF0000"/>
          <w:szCs w:val="21"/>
        </w:rPr>
        <w:t>Ω</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所以10cm电阻丝的电阻为：R＝R总﹣R'＝18</w:t>
      </w:r>
      <w:r w:rsidRPr="0092361B">
        <w:rPr>
          <w:rFonts w:ascii="宋体" w:hAnsi="宋体"/>
          <w:color w:val="FF0000"/>
          <w:szCs w:val="21"/>
        </w:rPr>
        <w:t>Ω</w:t>
      </w:r>
      <w:r w:rsidRPr="0092361B">
        <w:rPr>
          <w:rFonts w:ascii="宋体" w:hAnsi="宋体" w:hint="eastAsia"/>
          <w:color w:val="FF0000"/>
          <w:szCs w:val="21"/>
        </w:rPr>
        <w:t>﹣15</w:t>
      </w:r>
      <w:r w:rsidRPr="0092361B">
        <w:rPr>
          <w:rFonts w:ascii="宋体" w:hAnsi="宋体"/>
          <w:color w:val="FF0000"/>
          <w:szCs w:val="21"/>
        </w:rPr>
        <w:t>Ω</w:t>
      </w:r>
      <w:r w:rsidRPr="0092361B">
        <w:rPr>
          <w:rFonts w:ascii="宋体" w:hAnsi="宋体" w:hint="eastAsia"/>
          <w:color w:val="FF0000"/>
          <w:szCs w:val="21"/>
        </w:rPr>
        <w:t>＝3</w:t>
      </w:r>
      <w:r w:rsidRPr="0092361B">
        <w:rPr>
          <w:rFonts w:ascii="宋体" w:hAnsi="宋体"/>
          <w:color w:val="FF0000"/>
          <w:szCs w:val="21"/>
        </w:rPr>
        <w:t>Ω</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在横截面积和材料一定时，导体的电阻跟导体的长度成正比，所以1cm的电阻丝电阻为：R1＝R/10＝3</w:t>
      </w:r>
      <w:r w:rsidRPr="0092361B">
        <w:rPr>
          <w:rFonts w:ascii="宋体" w:hAnsi="宋体"/>
          <w:color w:val="FF0000"/>
          <w:szCs w:val="21"/>
        </w:rPr>
        <w:t>Ω</w:t>
      </w:r>
      <w:r w:rsidRPr="0092361B">
        <w:rPr>
          <w:rFonts w:ascii="宋体" w:hAnsi="宋体" w:hint="eastAsia"/>
          <w:color w:val="FF0000"/>
          <w:szCs w:val="21"/>
        </w:rPr>
        <w:t>/10＝0.3</w:t>
      </w:r>
      <w:r w:rsidRPr="0092361B">
        <w:rPr>
          <w:rFonts w:ascii="宋体" w:hAnsi="宋体"/>
          <w:color w:val="FF0000"/>
          <w:szCs w:val="21"/>
        </w:rPr>
        <w:t>Ω</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3</w:t>
      </w:r>
      <w:r>
        <w:rPr>
          <w:rFonts w:ascii="宋体" w:hAnsi="宋体"/>
          <w:color w:val="000000" w:themeColor="text1"/>
          <w:szCs w:val="21"/>
        </w:rPr>
        <w:t>.</w:t>
      </w:r>
      <w:r w:rsidRPr="0092361B">
        <w:rPr>
          <w:rFonts w:ascii="宋体" w:hAnsi="宋体" w:hint="eastAsia"/>
          <w:color w:val="000000" w:themeColor="text1"/>
          <w:szCs w:val="21"/>
        </w:rPr>
        <w:t>(1)为探究影响电阻大小的因素，甲同学利用同一种合金材料的a、</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b、c三条电阻丝进行实验，a、b长度相同，b、c粗细相同，如图1所示。连接电路，分别</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接通a、b、c，电流表的三次示数如图2所示，根据示数可以得出以下结论：</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noProof/>
          <w:color w:val="000000" w:themeColor="text1"/>
          <w:szCs w:val="21"/>
        </w:rPr>
        <w:drawing>
          <wp:inline distT="0" distB="0" distL="0" distR="0" wp14:anchorId="4CE3E9ED" wp14:editId="5E91F6F2">
            <wp:extent cx="5172075" cy="1295400"/>
            <wp:effectExtent l="0" t="0" r="9525" b="0"/>
            <wp:docPr id="50" name="图片 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114172" name="图片24" descr="学科网 版权所有"/>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5172075" cy="1295400"/>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①</w:t>
      </w:r>
      <w:r w:rsidRPr="0092361B">
        <w:rPr>
          <w:rFonts w:ascii="宋体" w:hAnsi="宋体" w:hint="eastAsia"/>
          <w:color w:val="000000" w:themeColor="text1"/>
          <w:szCs w:val="21"/>
        </w:rPr>
        <w:t>比较a、b两次电表示数，可以得出电阻大小跟导体</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有关。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②</w:t>
      </w:r>
      <w:r w:rsidRPr="0092361B">
        <w:rPr>
          <w:rFonts w:ascii="宋体" w:hAnsi="宋体" w:hint="eastAsia"/>
          <w:color w:val="000000" w:themeColor="text1"/>
          <w:szCs w:val="21"/>
        </w:rPr>
        <w:t>比较b、c两次电表示数，可以得出电阻大小跟导体</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有关。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lastRenderedPageBreak/>
        <w:t>③</w:t>
      </w:r>
      <w:r w:rsidRPr="0092361B">
        <w:rPr>
          <w:rFonts w:ascii="宋体" w:hAnsi="宋体" w:hint="eastAsia"/>
          <w:color w:val="000000" w:themeColor="text1"/>
          <w:szCs w:val="21"/>
        </w:rPr>
        <w:t>由实验可以得出：三个电阻丝阻值从大到小关系是</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noProof/>
          <w:color w:val="000000" w:themeColor="text1"/>
          <w:szCs w:val="21"/>
        </w:rPr>
        <w:drawing>
          <wp:inline distT="0" distB="0" distL="0" distR="0" wp14:anchorId="53E71C29" wp14:editId="643038F8">
            <wp:extent cx="254000" cy="25400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450529"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sidRPr="0092361B">
        <w:rPr>
          <w:rFonts w:ascii="宋体" w:hAnsi="宋体" w:hint="eastAsia"/>
          <w:color w:val="000000" w:themeColor="text1"/>
          <w:szCs w:val="21"/>
        </w:rPr>
        <w:t>(2)乙同学利用这套实验器材试图对电热与电阻的关系进行探究：</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①</w:t>
      </w:r>
      <w:r w:rsidRPr="0092361B">
        <w:rPr>
          <w:rFonts w:ascii="宋体" w:hAnsi="宋体" w:hint="eastAsia"/>
          <w:color w:val="000000" w:themeColor="text1"/>
          <w:szCs w:val="21"/>
        </w:rPr>
        <w:t>考虑到没有计时工具，他用小木棍蘸取等量蜡烛油分别粘放在a、b、c电阻丝的中点处，然后使a、b、c电阻丝能同时通电发热。乙同学是想利用</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来反映电阻丝发热量的大小。</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②</w:t>
      </w:r>
      <w:r w:rsidRPr="0092361B">
        <w:rPr>
          <w:rFonts w:ascii="宋体" w:hAnsi="宋体" w:hint="eastAsia"/>
          <w:color w:val="000000" w:themeColor="text1"/>
          <w:szCs w:val="21"/>
        </w:rPr>
        <w:t>乙同学选择的电路图如图3所示，采取的是三个电阻丝</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(选填“串联”或“并联”)的连接方式，请你将未完成的电路连线补充完整。</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③</w:t>
      </w:r>
      <w:r w:rsidRPr="0092361B">
        <w:rPr>
          <w:rFonts w:ascii="宋体" w:hAnsi="宋体" w:hint="eastAsia"/>
          <w:color w:val="000000" w:themeColor="text1"/>
          <w:szCs w:val="21"/>
        </w:rPr>
        <w:t>接通电路，观察到小木棍掉落的先后顺序是</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结合实验现象和甲同学实验得到的电阻大小关系，乙同学推测出：通电时间相同的情况下，电阻大的电阻丝产生的电热</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(选填“多”或“少”)，发现该结论与已学的焦耳定律不符。请你帮助他进行解释：在相同的通电时间内，当</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时，电阻大的电热就多；当</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时，电阻大的电热就少。</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(1)</w:t>
      </w:r>
      <w:r w:rsidRPr="0092361B">
        <w:rPr>
          <w:rFonts w:ascii="宋体" w:hAnsi="宋体"/>
          <w:color w:val="FF0000"/>
          <w:szCs w:val="21"/>
        </w:rPr>
        <w:t>①</w:t>
      </w:r>
      <w:r w:rsidRPr="0092361B">
        <w:rPr>
          <w:rFonts w:ascii="宋体" w:hAnsi="宋体" w:hint="eastAsia"/>
          <w:color w:val="FF0000"/>
          <w:szCs w:val="21"/>
        </w:rPr>
        <w:t>横截面积；</w:t>
      </w:r>
      <w:r w:rsidRPr="0092361B">
        <w:rPr>
          <w:rFonts w:ascii="宋体" w:hAnsi="宋体"/>
          <w:color w:val="FF0000"/>
          <w:szCs w:val="21"/>
        </w:rPr>
        <w:t>②</w:t>
      </w:r>
      <w:r w:rsidRPr="0092361B">
        <w:rPr>
          <w:rFonts w:ascii="宋体" w:hAnsi="宋体" w:hint="eastAsia"/>
          <w:color w:val="FF0000"/>
          <w:szCs w:val="21"/>
        </w:rPr>
        <w:t>长度；</w:t>
      </w:r>
      <w:r w:rsidRPr="0092361B">
        <w:rPr>
          <w:rFonts w:ascii="宋体" w:hAnsi="宋体"/>
          <w:color w:val="FF0000"/>
          <w:szCs w:val="21"/>
        </w:rPr>
        <w:t>③</w:t>
      </w:r>
      <w:r w:rsidRPr="0092361B">
        <w:rPr>
          <w:rFonts w:ascii="宋体" w:hAnsi="宋体" w:hint="eastAsia"/>
          <w:color w:val="FF0000"/>
          <w:szCs w:val="21"/>
        </w:rPr>
        <w:t>Ra＞</w:t>
      </w:r>
      <w:proofErr w:type="spellStart"/>
      <w:r w:rsidRPr="0092361B">
        <w:rPr>
          <w:rFonts w:ascii="宋体" w:hAnsi="宋体" w:hint="eastAsia"/>
          <w:color w:val="FF0000"/>
          <w:szCs w:val="21"/>
        </w:rPr>
        <w:t>Rb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Rc</w:t>
      </w:r>
      <w:proofErr w:type="spellEnd"/>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(2)</w:t>
      </w:r>
      <w:r w:rsidRPr="0092361B">
        <w:rPr>
          <w:rFonts w:ascii="宋体" w:hAnsi="宋体"/>
          <w:color w:val="FF0000"/>
          <w:szCs w:val="21"/>
        </w:rPr>
        <w:t>①</w:t>
      </w:r>
      <w:r w:rsidRPr="0092361B">
        <w:rPr>
          <w:rFonts w:ascii="宋体" w:hAnsi="宋体" w:hint="eastAsia"/>
          <w:color w:val="FF0000"/>
          <w:szCs w:val="21"/>
        </w:rPr>
        <w:t>小木棍掉落的时间；</w:t>
      </w:r>
      <w:r w:rsidRPr="0092361B">
        <w:rPr>
          <w:rFonts w:ascii="宋体" w:hAnsi="宋体"/>
          <w:color w:val="FF0000"/>
          <w:szCs w:val="21"/>
        </w:rPr>
        <w:t>②</w:t>
      </w:r>
      <w:r w:rsidRPr="0092361B">
        <w:rPr>
          <w:rFonts w:ascii="宋体" w:hAnsi="宋体" w:hint="eastAsia"/>
          <w:color w:val="FF0000"/>
          <w:szCs w:val="21"/>
        </w:rPr>
        <w:t>并联；见下图；</w:t>
      </w:r>
      <w:r w:rsidRPr="0092361B">
        <w:rPr>
          <w:rFonts w:ascii="宋体" w:hAnsi="宋体"/>
          <w:color w:val="FF0000"/>
          <w:szCs w:val="21"/>
        </w:rPr>
        <w:t>③</w:t>
      </w:r>
      <w:r w:rsidRPr="0092361B">
        <w:rPr>
          <w:rFonts w:ascii="宋体" w:hAnsi="宋体" w:hint="eastAsia"/>
          <w:color w:val="FF0000"/>
          <w:szCs w:val="21"/>
        </w:rPr>
        <w:t>c、b、a；少；通过电阻的电流相同(串联)；电阻的电压相同(并联)。</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(1)</w:t>
      </w:r>
      <w:r w:rsidRPr="0092361B">
        <w:rPr>
          <w:rFonts w:ascii="宋体" w:hAnsi="宋体"/>
          <w:color w:val="FF0000"/>
          <w:szCs w:val="21"/>
        </w:rPr>
        <w:t>①</w:t>
      </w:r>
      <w:r w:rsidRPr="0092361B">
        <w:rPr>
          <w:rFonts w:ascii="宋体" w:hAnsi="宋体" w:hint="eastAsia"/>
          <w:color w:val="FF0000"/>
          <w:szCs w:val="21"/>
        </w:rPr>
        <w:t>同一种合金材料的a、b、c；a、b长度相同，粗细不相同，a、b两次电表示数不同，比较a、b两次电表示数，</w:t>
      </w:r>
      <w:proofErr w:type="spellStart"/>
      <w:r w:rsidRPr="0092361B">
        <w:rPr>
          <w:rFonts w:ascii="宋体" w:hAnsi="宋体" w:hint="eastAsia"/>
          <w:color w:val="FF0000"/>
          <w:szCs w:val="21"/>
        </w:rPr>
        <w:t>Ia</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Ib</w:t>
      </w:r>
      <w:proofErr w:type="spellEnd"/>
      <w:r w:rsidRPr="0092361B">
        <w:rPr>
          <w:rFonts w:ascii="宋体" w:hAnsi="宋体" w:hint="eastAsia"/>
          <w:color w:val="FF0000"/>
          <w:szCs w:val="21"/>
        </w:rPr>
        <w:t>，可以得出电阻大小跟导体横截面积有关。</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②</w:t>
      </w:r>
      <w:r w:rsidRPr="0092361B">
        <w:rPr>
          <w:rFonts w:ascii="宋体" w:hAnsi="宋体" w:hint="eastAsia"/>
          <w:color w:val="FF0000"/>
          <w:szCs w:val="21"/>
        </w:rPr>
        <w:t>b、c粗细相同，材料相同，长度不同，b、c两次电表示数不同，</w:t>
      </w:r>
      <w:proofErr w:type="spellStart"/>
      <w:r w:rsidRPr="0092361B">
        <w:rPr>
          <w:rFonts w:ascii="宋体" w:hAnsi="宋体" w:hint="eastAsia"/>
          <w:color w:val="FF0000"/>
          <w:szCs w:val="21"/>
        </w:rPr>
        <w:t>Ib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Ic</w:t>
      </w:r>
      <w:proofErr w:type="spellEnd"/>
      <w:r w:rsidRPr="0092361B">
        <w:rPr>
          <w:rFonts w:ascii="宋体" w:hAnsi="宋体" w:hint="eastAsia"/>
          <w:color w:val="FF0000"/>
          <w:szCs w:val="21"/>
        </w:rPr>
        <w:t>，由此可得，电阻大小跟导体长度有关，。</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③</w:t>
      </w:r>
      <w:r w:rsidRPr="0092361B">
        <w:rPr>
          <w:rFonts w:ascii="宋体" w:hAnsi="宋体" w:hint="eastAsia"/>
          <w:color w:val="FF0000"/>
          <w:szCs w:val="21"/>
        </w:rPr>
        <w:t>已知</w:t>
      </w:r>
      <w:proofErr w:type="spellStart"/>
      <w:r w:rsidRPr="0092361B">
        <w:rPr>
          <w:rFonts w:ascii="宋体" w:hAnsi="宋体" w:hint="eastAsia"/>
          <w:color w:val="FF0000"/>
          <w:szCs w:val="21"/>
        </w:rPr>
        <w:t>Ia</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Ib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Ib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Ic</w:t>
      </w:r>
      <w:proofErr w:type="spellEnd"/>
      <w:r w:rsidRPr="0092361B">
        <w:rPr>
          <w:rFonts w:ascii="宋体" w:hAnsi="宋体" w:hint="eastAsia"/>
          <w:color w:val="FF0000"/>
          <w:szCs w:val="21"/>
        </w:rPr>
        <w:t>，由欧姆定律可知，Ra＞</w:t>
      </w:r>
      <w:proofErr w:type="spellStart"/>
      <w:r w:rsidRPr="0092361B">
        <w:rPr>
          <w:rFonts w:ascii="宋体" w:hAnsi="宋体" w:hint="eastAsia"/>
          <w:color w:val="FF0000"/>
          <w:szCs w:val="21"/>
        </w:rPr>
        <w:t>Rb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Rb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Rc</w:t>
      </w:r>
      <w:proofErr w:type="spellEnd"/>
      <w:r w:rsidRPr="0092361B">
        <w:rPr>
          <w:rFonts w:ascii="宋体" w:hAnsi="宋体" w:hint="eastAsia"/>
          <w:color w:val="FF0000"/>
          <w:szCs w:val="21"/>
        </w:rPr>
        <w:t>．由此可以得出：三个电阻丝阻值从大到小关系是 Ra＞</w:t>
      </w:r>
      <w:proofErr w:type="spellStart"/>
      <w:r w:rsidRPr="0092361B">
        <w:rPr>
          <w:rFonts w:ascii="宋体" w:hAnsi="宋体" w:hint="eastAsia"/>
          <w:color w:val="FF0000"/>
          <w:szCs w:val="21"/>
        </w:rPr>
        <w:t>Rb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Rc</w:t>
      </w:r>
      <w:proofErr w:type="spellEnd"/>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(2)</w:t>
      </w:r>
      <w:r w:rsidRPr="0092361B">
        <w:rPr>
          <w:rFonts w:ascii="宋体" w:hAnsi="宋体"/>
          <w:color w:val="FF0000"/>
          <w:szCs w:val="21"/>
        </w:rPr>
        <w:t>①</w:t>
      </w:r>
      <w:r w:rsidRPr="0092361B">
        <w:rPr>
          <w:rFonts w:ascii="宋体" w:hAnsi="宋体" w:hint="eastAsia"/>
          <w:color w:val="FF0000"/>
          <w:szCs w:val="21"/>
        </w:rPr>
        <w:t>用小木棍蘸取等量蜡烛油分别粘放在a、b、c电阻丝的中点处，然后使a、b、c电阻丝能同时通电发热，吸热多的蜡油先熔化，则小木棍先掉落，因此可利用小木棍掉落的时间来反映电阻丝发热量的大小。</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②</w:t>
      </w:r>
      <w:r w:rsidRPr="0092361B">
        <w:rPr>
          <w:rFonts w:ascii="宋体" w:hAnsi="宋体" w:hint="eastAsia"/>
          <w:color w:val="FF0000"/>
          <w:szCs w:val="21"/>
        </w:rPr>
        <w:t>由图可知，三个电阻丝首位顺次连接，并联接入电路；补充图如下：</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noProof/>
          <w:color w:val="FF0000"/>
          <w:szCs w:val="21"/>
        </w:rPr>
        <w:drawing>
          <wp:inline distT="0" distB="0" distL="0" distR="0" wp14:anchorId="405574B9" wp14:editId="296BB074">
            <wp:extent cx="1504950" cy="1247775"/>
            <wp:effectExtent l="0" t="0" r="0" b="9525"/>
            <wp:docPr id="49" name="图片 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583547" name="图片24" descr="学科网 版权所有"/>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504950" cy="1247775"/>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③</w:t>
      </w:r>
      <w:r w:rsidRPr="0092361B">
        <w:rPr>
          <w:rFonts w:ascii="宋体" w:hAnsi="宋体" w:hint="eastAsia"/>
          <w:color w:val="FF0000"/>
          <w:szCs w:val="21"/>
        </w:rPr>
        <w:t>已知三个电阻丝阻值从大到小关系是 Ra＞</w:t>
      </w:r>
      <w:proofErr w:type="spellStart"/>
      <w:r w:rsidRPr="0092361B">
        <w:rPr>
          <w:rFonts w:ascii="宋体" w:hAnsi="宋体" w:hint="eastAsia"/>
          <w:color w:val="FF0000"/>
          <w:szCs w:val="21"/>
        </w:rPr>
        <w:t>Rb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Rc</w:t>
      </w:r>
      <w:proofErr w:type="spellEnd"/>
      <w:r w:rsidRPr="0092361B">
        <w:rPr>
          <w:rFonts w:ascii="宋体" w:hAnsi="宋体" w:hint="eastAsia"/>
          <w:color w:val="FF0000"/>
          <w:szCs w:val="21"/>
        </w:rPr>
        <w:t>。由Q＝W＝U2t/R可得，三电阻丝</w:t>
      </w:r>
      <w:r w:rsidRPr="0092361B">
        <w:rPr>
          <w:rFonts w:ascii="宋体" w:hAnsi="宋体" w:hint="eastAsia"/>
          <w:color w:val="FF0000"/>
          <w:szCs w:val="21"/>
        </w:rPr>
        <w:lastRenderedPageBreak/>
        <w:t>吸热关系Qc＞</w:t>
      </w:r>
      <w:proofErr w:type="spellStart"/>
      <w:r w:rsidRPr="0092361B">
        <w:rPr>
          <w:rFonts w:ascii="宋体" w:hAnsi="宋体" w:hint="eastAsia"/>
          <w:color w:val="FF0000"/>
          <w:szCs w:val="21"/>
        </w:rPr>
        <w:t>Qb</w:t>
      </w:r>
      <w:proofErr w:type="spellEnd"/>
      <w:r w:rsidRPr="0092361B">
        <w:rPr>
          <w:rFonts w:ascii="宋体" w:hAnsi="宋体" w:hint="eastAsia"/>
          <w:color w:val="FF0000"/>
          <w:szCs w:val="21"/>
        </w:rPr>
        <w:t>＞</w:t>
      </w:r>
      <w:proofErr w:type="spellStart"/>
      <w:r w:rsidRPr="0092361B">
        <w:rPr>
          <w:rFonts w:ascii="宋体" w:hAnsi="宋体" w:hint="eastAsia"/>
          <w:color w:val="FF0000"/>
          <w:szCs w:val="21"/>
        </w:rPr>
        <w:t>Qa</w:t>
      </w:r>
      <w:proofErr w:type="spellEnd"/>
      <w:r w:rsidRPr="0092361B">
        <w:rPr>
          <w:rFonts w:ascii="宋体" w:hAnsi="宋体" w:hint="eastAsia"/>
          <w:color w:val="FF0000"/>
          <w:szCs w:val="21"/>
        </w:rPr>
        <w:t>。所以观察到小木棍掉落的先后顺序是c、b、a。</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由乙同学的实验可得出：通电时间相同的情况下，电阻大的电阻丝产生的电热反而少了，是因为电流不同；因此在相同的通电时间内，当通过电阻的电流相同(串联)时，电阻大的电热就多；当电阻的电压相同(并联)时，电阻大的电热就少。</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4</w:t>
      </w:r>
      <w:r>
        <w:rPr>
          <w:rFonts w:ascii="宋体" w:hAnsi="宋体"/>
          <w:color w:val="000000" w:themeColor="text1"/>
          <w:szCs w:val="21"/>
        </w:rPr>
        <w:t>.</w:t>
      </w:r>
      <w:r w:rsidRPr="0092361B">
        <w:rPr>
          <w:rFonts w:ascii="宋体" w:hAnsi="宋体" w:hint="eastAsia"/>
          <w:color w:val="000000" w:themeColor="text1"/>
          <w:szCs w:val="21"/>
        </w:rPr>
        <w:t>某科技兴趣小组在实验室看到若干长方体金属导体。它们的材料相同，外形都如图甲所示，他们想探究该种导体电阻与厚度及边长的关系。在老师的帮助下，他们测量了部分导体厚度h、边长a和电阻R，并记录在表格中。(在测量电阻时，老师要求导体都要按照图乙所示的方式通过导线接入电路；实验时环境温度保持不变。)根据以上信息，请回答下面问题：</w:t>
      </w:r>
    </w:p>
    <w:tbl>
      <w:tblPr>
        <w:tblpPr w:leftFromText="180" w:rightFromText="180" w:vertAnchor="text" w:horzAnchor="margin" w:tblpY="695"/>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954"/>
        <w:gridCol w:w="2013"/>
        <w:gridCol w:w="2013"/>
        <w:gridCol w:w="2335"/>
      </w:tblGrid>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次数</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厚度h/mm</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边长a/mm</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电阻R/×10﹣3</w:t>
            </w:r>
            <w:r w:rsidRPr="0092361B">
              <w:rPr>
                <w:rFonts w:ascii="宋体" w:hAnsi="宋体"/>
                <w:color w:val="000000" w:themeColor="text1"/>
                <w:szCs w:val="21"/>
              </w:rPr>
              <w:t>Ω</w:t>
            </w:r>
          </w:p>
        </w:tc>
      </w:tr>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5</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1.6</w:t>
            </w:r>
          </w:p>
        </w:tc>
      </w:tr>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2</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10</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1.6</w:t>
            </w:r>
          </w:p>
        </w:tc>
      </w:tr>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3</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15</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1.6</w:t>
            </w:r>
          </w:p>
        </w:tc>
      </w:tr>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4</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20</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1.6</w:t>
            </w:r>
          </w:p>
        </w:tc>
      </w:tr>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5</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2</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10</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0.8</w:t>
            </w:r>
          </w:p>
        </w:tc>
      </w:tr>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6</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4</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10</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0.4</w:t>
            </w:r>
          </w:p>
        </w:tc>
      </w:tr>
      <w:tr w:rsidR="00C85787" w:rsidTr="00347EC6">
        <w:tc>
          <w:tcPr>
            <w:tcW w:w="1954"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7</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5</w:t>
            </w:r>
          </w:p>
        </w:tc>
        <w:tc>
          <w:tcPr>
            <w:tcW w:w="2013"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10</w:t>
            </w:r>
          </w:p>
        </w:tc>
        <w:tc>
          <w:tcPr>
            <w:tcW w:w="2335" w:type="dxa"/>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0.32</w:t>
            </w:r>
          </w:p>
        </w:tc>
      </w:tr>
    </w:tbl>
    <w:p w:rsidR="00C85787" w:rsidRPr="0092361B" w:rsidRDefault="00C85787" w:rsidP="00C85787">
      <w:pPr>
        <w:spacing w:line="312" w:lineRule="auto"/>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p>
    <w:p w:rsidR="00C85787" w:rsidRDefault="00C85787" w:rsidP="00C85787">
      <w:pPr>
        <w:spacing w:line="312" w:lineRule="auto"/>
        <w:ind w:firstLineChars="200" w:firstLine="420"/>
        <w:rPr>
          <w:rFonts w:ascii="宋体" w:hAnsi="宋体"/>
          <w:color w:val="000000" w:themeColor="text1"/>
          <w:szCs w:val="21"/>
        </w:rPr>
      </w:pPr>
    </w:p>
    <w:p w:rsidR="00C85787" w:rsidRDefault="00C85787" w:rsidP="00C85787">
      <w:pPr>
        <w:spacing w:line="312" w:lineRule="auto"/>
        <w:ind w:firstLineChars="200" w:firstLine="420"/>
        <w:rPr>
          <w:rFonts w:ascii="宋体" w:hAnsi="宋体"/>
          <w:color w:val="000000" w:themeColor="text1"/>
          <w:szCs w:val="21"/>
        </w:rPr>
      </w:pPr>
    </w:p>
    <w:p w:rsidR="00C85787" w:rsidRDefault="00C85787" w:rsidP="00C85787">
      <w:pPr>
        <w:spacing w:line="312" w:lineRule="auto"/>
        <w:ind w:firstLineChars="200" w:firstLine="420"/>
        <w:rPr>
          <w:rFonts w:ascii="宋体" w:hAnsi="宋体"/>
          <w:color w:val="000000" w:themeColor="text1"/>
          <w:szCs w:val="21"/>
        </w:rPr>
      </w:pPr>
    </w:p>
    <w:p w:rsidR="00C85787" w:rsidRDefault="00C85787" w:rsidP="00C85787">
      <w:pPr>
        <w:spacing w:line="312" w:lineRule="auto"/>
        <w:ind w:firstLineChars="200" w:firstLine="420"/>
        <w:rPr>
          <w:rFonts w:ascii="宋体" w:hAnsi="宋体"/>
          <w:color w:val="000000" w:themeColor="text1"/>
          <w:szCs w:val="21"/>
        </w:rPr>
      </w:pPr>
    </w:p>
    <w:p w:rsidR="00C85787" w:rsidRDefault="00C85787" w:rsidP="00C85787">
      <w:pPr>
        <w:spacing w:line="312" w:lineRule="auto"/>
        <w:ind w:firstLineChars="200" w:firstLine="420"/>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noProof/>
          <w:color w:val="000000" w:themeColor="text1"/>
          <w:szCs w:val="21"/>
        </w:rPr>
        <w:lastRenderedPageBreak/>
        <w:drawing>
          <wp:inline distT="0" distB="0" distL="0" distR="0" wp14:anchorId="2D7B1748" wp14:editId="6638E0F2">
            <wp:extent cx="4905375" cy="1104900"/>
            <wp:effectExtent l="0" t="0" r="0" b="0"/>
            <wp:docPr id="48" name="图片 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17116" name="图片 5" descr="学科网 版权所有"/>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4905375" cy="1104900"/>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(1)分析表格中的数据可得：该种导体电阻大小与边长a</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(选填“有关”或“无关”)，与厚度h成</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(选填“正比”或“反比”)。</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(2)从该种导体中，选取了厚度h之比为2：3、边长a之比为2：1的两个导体R1、R2，按图丙方式串联后接在闭合电路中，设两端的电压为U1，R2两端的电压为U2，则U1：U2＝</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hint="eastAsia"/>
          <w:color w:val="000000" w:themeColor="text1"/>
          <w:szCs w:val="21"/>
        </w:rPr>
        <w:t>(3)现代集成电路技术需要电子元件微型化，且集成度越高，电子元件越需要微小。现某集成电路需要一只阻值为1.6×10﹣3</w:t>
      </w:r>
      <w:r w:rsidRPr="0092361B">
        <w:rPr>
          <w:rFonts w:ascii="宋体" w:hAnsi="宋体"/>
          <w:color w:val="000000" w:themeColor="text1"/>
          <w:szCs w:val="21"/>
        </w:rPr>
        <w:t>Ω</w:t>
      </w:r>
      <w:r w:rsidRPr="0092361B">
        <w:rPr>
          <w:rFonts w:ascii="宋体" w:hAnsi="宋体" w:hint="eastAsia"/>
          <w:color w:val="000000" w:themeColor="text1"/>
          <w:szCs w:val="21"/>
        </w:rPr>
        <w:t>的该种导体，小华从边长a为5mm、10mm、15mm、20mm的四个导体中选择了边长为5mm的导体。与其它三个导体相比，请分析该导体工作时的优缺点：</w:t>
      </w:r>
      <w:r w:rsidRPr="00F8163E">
        <w:rPr>
          <w:rFonts w:ascii="宋体" w:hAnsi="宋体" w:hint="eastAsia"/>
          <w:color w:val="000000" w:themeColor="text1"/>
          <w:szCs w:val="21"/>
          <w:u w:val="single"/>
        </w:rPr>
        <w:t xml:space="preserve">　             　</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(1)无关；反比；(2)3：2；</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(3)优点：集成度高，电阻大小不变，所占空间小，缺点：容易烧坏。</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(1)由表中1 ~ 4组数据可知,厚度h相同时,电阻R与边长a无关;由表中2、5、6组数据可知,厚度变为原来的2倍,电阻变为原来的一半,厚度变为原来的4倍,电阻变为原来的</w:t>
      </w:r>
      <w:r w:rsidRPr="0092361B">
        <w:rPr>
          <w:rFonts w:ascii="宋体" w:hAnsi="宋体"/>
          <w:noProof/>
          <w:color w:val="FF0000"/>
          <w:szCs w:val="21"/>
        </w:rPr>
        <w:drawing>
          <wp:inline distT="0" distB="0" distL="0" distR="0" wp14:anchorId="2D0982F7" wp14:editId="60F20AFB">
            <wp:extent cx="47625" cy="200025"/>
            <wp:effectExtent l="0" t="0" r="9525" b="9525"/>
            <wp:docPr id="47" name="图片 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67178" name="图片 6"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47625" cy="200025"/>
                    </a:xfrm>
                    <a:prstGeom prst="rect">
                      <a:avLst/>
                    </a:prstGeom>
                    <a:noFill/>
                    <a:ln>
                      <a:noFill/>
                    </a:ln>
                  </pic:spPr>
                </pic:pic>
              </a:graphicData>
            </a:graphic>
          </wp:inline>
        </w:drawing>
      </w:r>
      <w:r w:rsidRPr="0092361B">
        <w:rPr>
          <w:rFonts w:ascii="宋体" w:hAnsi="宋体"/>
          <w:color w:val="FF0000"/>
          <w:szCs w:val="21"/>
        </w:rPr>
        <w:t>,故厚度与电阻乘积为定值,电阻与厚度成反比。</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(2)R1与R2串联,由(1)知,电阻与边长无关,与厚度成反比,</w:t>
      </w:r>
      <w:proofErr w:type="spellStart"/>
      <w:r w:rsidRPr="0092361B">
        <w:rPr>
          <w:rFonts w:ascii="宋体" w:hAnsi="宋体"/>
          <w:color w:val="FF0000"/>
          <w:szCs w:val="21"/>
        </w:rPr>
        <w:t>R·h</w:t>
      </w:r>
      <w:proofErr w:type="spellEnd"/>
      <w:r w:rsidRPr="0092361B">
        <w:rPr>
          <w:rFonts w:ascii="宋体" w:hAnsi="宋体"/>
          <w:color w:val="FF0000"/>
          <w:szCs w:val="21"/>
        </w:rPr>
        <w:t>=k(定值)。</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w:t>
      </w:r>
      <w:r w:rsidRPr="0092361B">
        <w:rPr>
          <w:rFonts w:ascii="宋体" w:hAnsi="宋体"/>
          <w:color w:val="FF0000"/>
          <w:szCs w:val="21"/>
        </w:rPr>
        <w:t>R1h1=R2h2</w:t>
      </w:r>
      <w:r w:rsidRPr="0092361B">
        <w:rPr>
          <w:rFonts w:ascii="宋体" w:hAnsi="宋体" w:hint="eastAsia"/>
          <w:color w:val="FF0000"/>
          <w:szCs w:val="21"/>
        </w:rPr>
        <w:t>;∴R1/R2</w:t>
      </w:r>
      <w:r w:rsidRPr="0092361B">
        <w:rPr>
          <w:rFonts w:ascii="宋体" w:hAnsi="宋体"/>
          <w:color w:val="FF0000"/>
          <w:szCs w:val="21"/>
        </w:rPr>
        <w:t>=h</w:t>
      </w:r>
      <w:r w:rsidRPr="0092361B">
        <w:rPr>
          <w:rFonts w:ascii="宋体" w:hAnsi="宋体" w:hint="eastAsia"/>
          <w:color w:val="FF0000"/>
          <w:szCs w:val="21"/>
        </w:rPr>
        <w:t>2/h1</w:t>
      </w:r>
      <w:r w:rsidRPr="0092361B">
        <w:rPr>
          <w:rFonts w:ascii="宋体" w:hAnsi="宋体"/>
          <w:color w:val="FF0000"/>
          <w:szCs w:val="21"/>
        </w:rPr>
        <w:t>=</w:t>
      </w:r>
      <w:r w:rsidRPr="0092361B">
        <w:rPr>
          <w:rFonts w:ascii="宋体" w:hAnsi="宋体" w:hint="eastAsia"/>
          <w:color w:val="FF0000"/>
          <w:szCs w:val="21"/>
        </w:rPr>
        <w:t>3:2;</w:t>
      </w:r>
      <w:r w:rsidRPr="0092361B">
        <w:rPr>
          <w:rFonts w:ascii="宋体" w:hAnsi="宋体"/>
          <w:color w:val="FF0000"/>
          <w:szCs w:val="21"/>
        </w:rPr>
        <w:t>串联电路中</w:t>
      </w:r>
      <w:r w:rsidRPr="0092361B">
        <w:rPr>
          <w:rFonts w:ascii="宋体" w:hAnsi="宋体" w:hint="eastAsia"/>
          <w:color w:val="FF0000"/>
          <w:szCs w:val="21"/>
        </w:rPr>
        <w:t>U1/U2=R1/R2</w:t>
      </w:r>
      <w:r w:rsidRPr="0092361B">
        <w:rPr>
          <w:rFonts w:ascii="宋体" w:hAnsi="宋体"/>
          <w:color w:val="FF0000"/>
          <w:szCs w:val="21"/>
        </w:rPr>
        <w:t>=</w:t>
      </w:r>
      <w:r w:rsidRPr="0092361B">
        <w:rPr>
          <w:rFonts w:ascii="宋体" w:hAnsi="宋体" w:hint="eastAsia"/>
          <w:color w:val="FF0000"/>
          <w:szCs w:val="21"/>
        </w:rPr>
        <w:t>3:2</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(3)由题意知,边长5 mm的导体比其余导体更微小,所以集成度高;相同阻值导体接入同一电路中产生电热相同,但越小的导体越容易熔断。</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5</w:t>
      </w:r>
      <w:r>
        <w:rPr>
          <w:rFonts w:ascii="宋体" w:hAnsi="宋体"/>
          <w:color w:val="000000" w:themeColor="text1"/>
          <w:szCs w:val="21"/>
        </w:rPr>
        <w:t>.</w:t>
      </w:r>
      <w:r w:rsidRPr="0092361B">
        <w:rPr>
          <w:rFonts w:ascii="宋体" w:hAnsi="宋体"/>
          <w:color w:val="000000" w:themeColor="text1"/>
          <w:szCs w:val="21"/>
        </w:rPr>
        <w:t>某科学兴趣小组在探究影响导体电阻大小及灯泡亮暗的因素时。做了如甲图所示的实验：将鳄鱼夹从较长的镍铬合金丝的A端逐渐滑向B端时，发现电流表示数逐渐增大，同灯泡逐渐变亮。</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noProof/>
          <w:color w:val="000000" w:themeColor="text1"/>
          <w:szCs w:val="21"/>
        </w:rPr>
        <w:lastRenderedPageBreak/>
        <w:drawing>
          <wp:inline distT="0" distB="0" distL="0" distR="0" wp14:anchorId="27DCBB6D" wp14:editId="5A0F1931">
            <wp:extent cx="4029075" cy="1676400"/>
            <wp:effectExtent l="0" t="0" r="9525" b="0"/>
            <wp:docPr id="46" name="图片 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6756" name="图片 18" descr="学科网 版权所有"/>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4029075" cy="1676400"/>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(1)通过实验可得出结论：导体的电阻大小与</w:t>
      </w:r>
      <w:r w:rsidRPr="00F8163E">
        <w:rPr>
          <w:rFonts w:ascii="宋体" w:hAnsi="宋体"/>
          <w:color w:val="000000" w:themeColor="text1"/>
          <w:szCs w:val="21"/>
          <w:u w:val="single"/>
        </w:rPr>
        <w:t xml:space="preserve"> </w:t>
      </w:r>
      <w:r w:rsidRPr="00F8163E">
        <w:rPr>
          <w:rFonts w:ascii="宋体" w:hAnsi="宋体" w:hint="eastAsia"/>
          <w:color w:val="000000" w:themeColor="text1"/>
          <w:szCs w:val="21"/>
          <w:u w:val="single"/>
        </w:rPr>
        <w:t xml:space="preserve">          </w:t>
      </w:r>
      <w:r w:rsidRPr="00F8163E">
        <w:rPr>
          <w:rFonts w:ascii="宋体" w:hAnsi="宋体"/>
          <w:color w:val="000000" w:themeColor="text1"/>
          <w:szCs w:val="21"/>
          <w:u w:val="single"/>
        </w:rPr>
        <w:t xml:space="preserve"> </w:t>
      </w:r>
      <w:r w:rsidRPr="0092361B">
        <w:rPr>
          <w:rFonts w:ascii="宋体" w:hAnsi="宋体"/>
          <w:color w:val="000000" w:themeColor="text1"/>
          <w:szCs w:val="21"/>
        </w:rPr>
        <w:t>有关；灯泡的亮暗与通过灯泡的电流大小有关。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(2)小明认为决定灯泡亮暗的因素只是电流大小，请你设计一个实验来否定小明的观点(只需在相应的方框内画出电路图)。实验材料：两个不同规恪的灯泡L1和L2，电泡组、开关S及导线若干。</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(3)接下来，小明又做了如下实验：将整条镍合金丝AB接入电路，闭合开关，然后用大功率吹风机先对镍铬合金丝吹一段时间热风，再改用冷风档对镍铬合金吹冷风。在整个过程中观察电流表示数的变化情况，小明所做的这一实验基于的假设是</w:t>
      </w:r>
      <w:r w:rsidRPr="00F8163E">
        <w:rPr>
          <w:rFonts w:ascii="宋体" w:hAnsi="宋体"/>
          <w:color w:val="000000" w:themeColor="text1"/>
          <w:szCs w:val="21"/>
          <w:u w:val="single"/>
        </w:rPr>
        <w:t xml:space="preserve"> </w:t>
      </w:r>
      <w:r w:rsidRPr="00F8163E">
        <w:rPr>
          <w:rFonts w:ascii="宋体" w:hAnsi="宋体" w:hint="eastAsia"/>
          <w:color w:val="000000" w:themeColor="text1"/>
          <w:szCs w:val="21"/>
          <w:u w:val="single"/>
        </w:rPr>
        <w:t xml:space="preserve"> </w:t>
      </w:r>
      <w:r w:rsidRPr="00F8163E">
        <w:rPr>
          <w:rFonts w:ascii="宋体" w:hAnsi="宋体"/>
          <w:color w:val="000000" w:themeColor="text1"/>
          <w:szCs w:val="21"/>
          <w:u w:val="single"/>
        </w:rPr>
        <w:t xml:space="preserve">  </w:t>
      </w:r>
      <w:r w:rsidRPr="00F8163E">
        <w:rPr>
          <w:rFonts w:ascii="宋体" w:hAnsi="宋体" w:hint="eastAsia"/>
          <w:color w:val="000000" w:themeColor="text1"/>
          <w:szCs w:val="21"/>
          <w:u w:val="single"/>
        </w:rPr>
        <w:t xml:space="preserve">    </w:t>
      </w:r>
      <w:r w:rsidRPr="0092361B">
        <w:rPr>
          <w:rFonts w:ascii="宋体" w:hAnsi="宋体"/>
          <w:color w:val="000000" w:themeColor="text1"/>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(1)导体长度；(2)如下图；(3)导体的电阻与温度有关。</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noProof/>
          <w:color w:val="FF0000"/>
          <w:szCs w:val="21"/>
        </w:rPr>
        <w:drawing>
          <wp:inline distT="0" distB="0" distL="0" distR="0" wp14:anchorId="0948F3FB" wp14:editId="4EC49303">
            <wp:extent cx="1581150" cy="1181100"/>
            <wp:effectExtent l="0" t="0" r="0" b="0"/>
            <wp:docPr id="45" name="图片 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083043" name="图片 19" descr="学科网 版权所有"/>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581150" cy="1181100"/>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(1)将鳄鱼夹从较长的镍铬合金丝的A端逐渐滑向B端时，电阻丝接入电路中的长度变短了，发现电流表示数逐渐增大，同灯泡逐渐变亮，这说明导体的电阻减小了，即电阻大小与导体的长度有关；</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(2)实验中，可以将两个不同规恪的灯泡L1和L2组成串联电路，此时通过两灯的电流是相同的，然后通过观察灯泡的亮度来验证小明的观点；如上图所示；</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用大功率吹风机先对镍铬合金丝吹一段时间热风，再改用冷风档对镍铬合金吹冷风，此时会改变导体的温度，根据电流表示数变化可以得出电阻大小与温度的关系；故小明所做的这一实验基于的假设是导体的电阻与温度有关。</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6</w:t>
      </w:r>
      <w:r>
        <w:rPr>
          <w:rFonts w:ascii="宋体" w:hAnsi="宋体"/>
          <w:color w:val="000000" w:themeColor="text1"/>
          <w:szCs w:val="21"/>
        </w:rPr>
        <w:t>.</w:t>
      </w:r>
      <w:r w:rsidRPr="0092361B">
        <w:rPr>
          <w:rFonts w:ascii="宋体" w:hAnsi="宋体"/>
          <w:color w:val="000000" w:themeColor="text1"/>
          <w:szCs w:val="21"/>
        </w:rPr>
        <w:t>在探究影响导体电阻大小的因素时,小明作出了如下猜想:导体的电阻可能与(1)导体的长度有关、(2)导体的横截面积有关、(3)导体的材料有关.实验室提供了4根电阻丝,其规格、材料如下表所示.</w:t>
      </w:r>
    </w:p>
    <w:tbl>
      <w:tblPr>
        <w:tblW w:w="9007" w:type="dxa"/>
        <w:tblInd w:w="30" w:type="dxa"/>
        <w:shd w:val="clear" w:color="auto" w:fill="FFFFFF"/>
        <w:tblCellMar>
          <w:left w:w="0" w:type="dxa"/>
          <w:right w:w="0" w:type="dxa"/>
        </w:tblCellMar>
        <w:tblLook w:val="04A0" w:firstRow="1" w:lastRow="0" w:firstColumn="1" w:lastColumn="0" w:noHBand="0" w:noVBand="1"/>
      </w:tblPr>
      <w:tblGrid>
        <w:gridCol w:w="2248"/>
        <w:gridCol w:w="2247"/>
        <w:gridCol w:w="2250"/>
        <w:gridCol w:w="2262"/>
      </w:tblGrid>
      <w:tr w:rsidR="00C85787" w:rsidTr="00347EC6">
        <w:trPr>
          <w:trHeight w:val="228"/>
        </w:trPr>
        <w:tc>
          <w:tcPr>
            <w:tcW w:w="2248"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lastRenderedPageBreak/>
              <w:t>编号</w:t>
            </w:r>
          </w:p>
        </w:tc>
        <w:tc>
          <w:tcPr>
            <w:tcW w:w="2247"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材料</w:t>
            </w:r>
          </w:p>
        </w:tc>
        <w:tc>
          <w:tcPr>
            <w:tcW w:w="2250"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长度/m</w:t>
            </w:r>
          </w:p>
        </w:tc>
        <w:tc>
          <w:tcPr>
            <w:tcW w:w="2262" w:type="dxa"/>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横截面积</w:t>
            </w:r>
            <w:r w:rsidRPr="0092361B">
              <w:rPr>
                <w:rFonts w:ascii="宋体" w:hAnsi="宋体" w:hint="eastAsia"/>
                <w:color w:val="000000" w:themeColor="text1"/>
                <w:szCs w:val="21"/>
              </w:rPr>
              <w:t>/mm²</w:t>
            </w:r>
          </w:p>
        </w:tc>
      </w:tr>
      <w:tr w:rsidR="00C85787" w:rsidTr="00347EC6">
        <w:trPr>
          <w:trHeight w:val="172"/>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镍铬合金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0.5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0.5</w:t>
            </w:r>
          </w:p>
        </w:tc>
      </w:tr>
      <w:tr w:rsidR="00C85787" w:rsidTr="00347EC6">
        <w:trPr>
          <w:trHeight w:val="178"/>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B</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镍铬合金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0.5</w:t>
            </w:r>
          </w:p>
        </w:tc>
      </w:tr>
      <w:tr w:rsidR="00C85787" w:rsidTr="00347EC6">
        <w:trPr>
          <w:trHeight w:val="172"/>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镍铬合金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0.5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1.0</w:t>
            </w:r>
          </w:p>
        </w:tc>
      </w:tr>
      <w:tr w:rsidR="00C85787" w:rsidTr="00347EC6">
        <w:trPr>
          <w:trHeight w:val="178"/>
        </w:trPr>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锰铜合金</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0.5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hideMark/>
          </w:tcPr>
          <w:p w:rsidR="00C85787" w:rsidRPr="0092361B" w:rsidRDefault="00C85787" w:rsidP="00347EC6">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0.5</w:t>
            </w:r>
          </w:p>
        </w:tc>
      </w:tr>
    </w:tbl>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(1)按照图所示“探究影响导体电阻大小因素”的实验电路,在M、N之间分别接上不同的导体,则通过观察</w:t>
      </w:r>
      <w:r w:rsidRPr="0092361B">
        <w:rPr>
          <w:rFonts w:ascii="宋体" w:hAnsi="宋体" w:hint="eastAsia"/>
          <w:color w:val="000000" w:themeColor="text1"/>
          <w:szCs w:val="21"/>
          <w:u w:val="single"/>
        </w:rPr>
        <w:t xml:space="preserve">         </w:t>
      </w:r>
      <w:r w:rsidRPr="0092361B">
        <w:rPr>
          <w:rFonts w:ascii="宋体" w:hAnsi="宋体"/>
          <w:color w:val="000000" w:themeColor="text1"/>
          <w:szCs w:val="21"/>
        </w:rPr>
        <w:t>来比较导体电阻的大小,这种研究方法称为</w:t>
      </w:r>
      <w:r w:rsidRPr="0092361B">
        <w:rPr>
          <w:rFonts w:ascii="宋体" w:hAnsi="宋体" w:hint="eastAsia"/>
          <w:color w:val="000000" w:themeColor="text1"/>
          <w:szCs w:val="21"/>
        </w:rPr>
        <w:t xml:space="preserve">                  </w:t>
      </w:r>
      <w:r w:rsidRPr="0092361B">
        <w:rPr>
          <w:rFonts w:ascii="宋体" w:hAnsi="宋体"/>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noProof/>
          <w:color w:val="000000" w:themeColor="text1"/>
          <w:szCs w:val="21"/>
        </w:rPr>
        <w:drawing>
          <wp:inline distT="0" distB="0" distL="0" distR="0">
            <wp:extent cx="4676775" cy="1123950"/>
            <wp:effectExtent l="0" t="0" r="9525" b="0"/>
            <wp:docPr id="23"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 版权所有"/>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76775" cy="1123950"/>
                    </a:xfrm>
                    <a:prstGeom prst="rect">
                      <a:avLst/>
                    </a:prstGeom>
                    <a:noFill/>
                    <a:ln>
                      <a:noFill/>
                    </a:ln>
                  </pic:spPr>
                </pic:pic>
              </a:graphicData>
            </a:graphic>
          </wp:inline>
        </w:drawing>
      </w:r>
      <w:r w:rsidRPr="0092361B">
        <w:rPr>
          <w:rFonts w:ascii="宋体" w:hAnsi="宋体"/>
          <w:color w:val="000000" w:themeColor="text1"/>
          <w:szCs w:val="21"/>
        </w:rPr>
        <w:br/>
        <w:t>(2)为了验证上述猜想(1),应该选用编号</w:t>
      </w:r>
      <w:r w:rsidRPr="0092361B">
        <w:rPr>
          <w:rFonts w:ascii="宋体" w:hAnsi="宋体" w:hint="eastAsia"/>
          <w:color w:val="000000" w:themeColor="text1"/>
          <w:szCs w:val="21"/>
          <w:u w:val="single"/>
        </w:rPr>
        <w:t xml:space="preserve">         </w:t>
      </w:r>
      <w:r w:rsidRPr="0092361B">
        <w:rPr>
          <w:rFonts w:ascii="宋体" w:hAnsi="宋体"/>
          <w:color w:val="000000" w:themeColor="text1"/>
          <w:szCs w:val="21"/>
        </w:rPr>
        <w:t>两根电阻丝分别接入电路进行实验.</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(3)分别将A和D两电阻丝接入图M、N两点间,电流表示数不相同,由此,初步得到的结论是:当长度和横截面积相同时,导体电阻跟</w:t>
      </w:r>
      <w:r w:rsidRPr="0092361B">
        <w:rPr>
          <w:rFonts w:ascii="宋体" w:hAnsi="宋体" w:hint="eastAsia"/>
          <w:color w:val="000000" w:themeColor="text1"/>
          <w:szCs w:val="21"/>
        </w:rPr>
        <w:t xml:space="preserve"> </w:t>
      </w:r>
      <w:r w:rsidRPr="0092361B">
        <w:rPr>
          <w:rFonts w:ascii="宋体" w:hAnsi="宋体" w:hint="eastAsia"/>
          <w:color w:val="000000" w:themeColor="text1"/>
          <w:szCs w:val="21"/>
          <w:u w:val="single"/>
        </w:rPr>
        <w:t xml:space="preserve">              </w:t>
      </w:r>
      <w:r w:rsidRPr="0092361B">
        <w:rPr>
          <w:rFonts w:ascii="宋体" w:hAnsi="宋体"/>
          <w:color w:val="000000" w:themeColor="text1"/>
          <w:szCs w:val="21"/>
        </w:rPr>
        <w:t>有关.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(4)要进一步研究导体材料的导电性能,就需要测量导体的电阻,小明的实验方案和操作过程均正确,两表的连接和示数如图所示.但通过观察发现电流表指针偏转过小,这样会导致实验误差</w:t>
      </w:r>
      <w:r w:rsidRPr="0092361B">
        <w:rPr>
          <w:rFonts w:ascii="宋体" w:hAnsi="宋体" w:hint="eastAsia"/>
          <w:color w:val="000000" w:themeColor="text1"/>
          <w:szCs w:val="21"/>
        </w:rPr>
        <w:t xml:space="preserve"> </w:t>
      </w:r>
      <w:r w:rsidRPr="0092361B">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w:t>
      </w:r>
      <w:r w:rsidRPr="0092361B">
        <w:rPr>
          <w:rFonts w:ascii="宋体" w:hAnsi="宋体"/>
          <w:color w:val="000000" w:themeColor="text1"/>
          <w:szCs w:val="21"/>
        </w:rPr>
        <w:t>,解决这一问题的措施是</w:t>
      </w:r>
      <w:r w:rsidRPr="0092361B">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w:t>
      </w:r>
      <w:r w:rsidRPr="0092361B">
        <w:rPr>
          <w:rFonts w:ascii="宋体" w:hAnsi="宋体"/>
          <w:color w:val="000000" w:themeColor="text1"/>
          <w:szCs w:val="21"/>
        </w:rPr>
        <w:t>．</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(5)若实验中要继续探究温度对电阻的影响,则需要选择</w:t>
      </w:r>
      <w:r w:rsidRPr="0092361B">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w:t>
      </w:r>
      <w:r w:rsidRPr="0092361B">
        <w:rPr>
          <w:rFonts w:ascii="宋体" w:hAnsi="宋体"/>
          <w:color w:val="000000" w:themeColor="text1"/>
          <w:szCs w:val="21"/>
        </w:rPr>
        <w:t>根电阻丝,改变</w:t>
      </w:r>
      <w:r w:rsidRPr="0092361B">
        <w:rPr>
          <w:rFonts w:ascii="宋体" w:hAnsi="宋体" w:hint="eastAsia"/>
          <w:color w:val="000000" w:themeColor="text1"/>
          <w:szCs w:val="21"/>
        </w:rPr>
        <w:t xml:space="preserve">  </w:t>
      </w:r>
      <w:r w:rsidRPr="0092361B">
        <w:rPr>
          <w:rFonts w:ascii="宋体" w:hAnsi="宋体" w:hint="eastAsia"/>
          <w:color w:val="000000" w:themeColor="text1"/>
          <w:szCs w:val="21"/>
          <w:u w:val="single"/>
        </w:rPr>
        <w:t xml:space="preserve">     </w:t>
      </w:r>
      <w:r w:rsidRPr="0092361B">
        <w:rPr>
          <w:rFonts w:ascii="宋体" w:hAnsi="宋体"/>
          <w:color w:val="000000" w:themeColor="text1"/>
          <w:szCs w:val="21"/>
        </w:rPr>
        <w:t>进行探究,整个过程用到的实验方法有</w:t>
      </w:r>
      <w:r w:rsidRPr="0092361B">
        <w:rPr>
          <w:rFonts w:ascii="宋体" w:hAnsi="宋体" w:hint="eastAsia"/>
          <w:color w:val="000000" w:themeColor="text1"/>
          <w:szCs w:val="21"/>
        </w:rPr>
        <w:t xml:space="preserve"> </w:t>
      </w:r>
      <w:r w:rsidRPr="0092361B">
        <w:rPr>
          <w:rFonts w:ascii="宋体" w:hAnsi="宋体" w:hint="eastAsia"/>
          <w:color w:val="000000" w:themeColor="text1"/>
          <w:szCs w:val="21"/>
          <w:u w:val="single"/>
        </w:rPr>
        <w:t xml:space="preserve">                  </w:t>
      </w:r>
      <w:r w:rsidRPr="0092361B">
        <w:rPr>
          <w:rFonts w:ascii="宋体" w:hAnsi="宋体" w:hint="eastAsia"/>
          <w:color w:val="000000" w:themeColor="text1"/>
          <w:szCs w:val="21"/>
        </w:rPr>
        <w:t xml:space="preserve">     </w:t>
      </w:r>
      <w:r w:rsidRPr="0092361B">
        <w:rPr>
          <w:rFonts w:ascii="宋体" w:hAnsi="宋体"/>
          <w:color w:val="000000" w:themeColor="text1"/>
          <w:szCs w:val="21"/>
        </w:rPr>
        <w:t>(写出一种).</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【答案】</w:t>
      </w:r>
      <w:r w:rsidRPr="0092361B">
        <w:rPr>
          <w:rFonts w:ascii="宋体" w:hAnsi="宋体" w:hint="eastAsia"/>
          <w:color w:val="000000" w:themeColor="text1"/>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(1)</w:t>
      </w:r>
      <w:r w:rsidRPr="0092361B">
        <w:rPr>
          <w:rFonts w:ascii="宋体" w:hAnsi="宋体"/>
          <w:color w:val="FF0000"/>
          <w:szCs w:val="21"/>
        </w:rPr>
        <w:t>电流表示数</w:t>
      </w:r>
      <w:r w:rsidRPr="0092361B">
        <w:rPr>
          <w:rFonts w:ascii="宋体" w:hAnsi="宋体" w:hint="eastAsia"/>
          <w:color w:val="FF0000"/>
          <w:szCs w:val="21"/>
        </w:rPr>
        <w:t>；</w:t>
      </w:r>
      <w:r w:rsidRPr="0092361B">
        <w:rPr>
          <w:rFonts w:ascii="宋体" w:hAnsi="宋体"/>
          <w:color w:val="FF0000"/>
          <w:szCs w:val="21"/>
        </w:rPr>
        <w:t>转换法</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(2)</w:t>
      </w:r>
      <w:r w:rsidRPr="0092361B">
        <w:rPr>
          <w:rFonts w:ascii="宋体" w:hAnsi="宋体"/>
          <w:color w:val="FF0000"/>
          <w:szCs w:val="21"/>
        </w:rPr>
        <w:t>AB</w:t>
      </w:r>
      <w:r w:rsidRPr="0092361B">
        <w:rPr>
          <w:rFonts w:ascii="宋体" w:hAnsi="宋体" w:hint="eastAsia"/>
          <w:color w:val="FF0000"/>
          <w:szCs w:val="21"/>
        </w:rPr>
        <w:t>；(3)</w:t>
      </w:r>
      <w:r w:rsidRPr="0092361B">
        <w:rPr>
          <w:rFonts w:ascii="宋体" w:hAnsi="宋体"/>
          <w:color w:val="FF0000"/>
          <w:szCs w:val="21"/>
        </w:rPr>
        <w:t>材料</w:t>
      </w:r>
      <w:r w:rsidRPr="0092361B">
        <w:rPr>
          <w:rFonts w:ascii="宋体" w:hAnsi="宋体" w:hint="eastAsia"/>
          <w:color w:val="FF0000"/>
          <w:szCs w:val="21"/>
        </w:rPr>
        <w:t>；(4)</w:t>
      </w:r>
      <w:r w:rsidRPr="0092361B">
        <w:rPr>
          <w:rFonts w:ascii="宋体" w:hAnsi="宋体"/>
          <w:color w:val="FF0000"/>
          <w:szCs w:val="21"/>
        </w:rPr>
        <w:t>偏大</w:t>
      </w:r>
      <w:r w:rsidRPr="0092361B">
        <w:rPr>
          <w:rFonts w:ascii="宋体" w:hAnsi="宋体" w:hint="eastAsia"/>
          <w:color w:val="FF0000"/>
          <w:szCs w:val="21"/>
        </w:rPr>
        <w:t>；</w:t>
      </w:r>
      <w:r w:rsidRPr="0092361B">
        <w:rPr>
          <w:rFonts w:ascii="宋体" w:hAnsi="宋体"/>
          <w:color w:val="FF0000"/>
          <w:szCs w:val="21"/>
        </w:rPr>
        <w:t>换用小量程进行实验</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hint="eastAsia"/>
          <w:color w:val="FF0000"/>
          <w:szCs w:val="21"/>
        </w:rPr>
        <w:t>(5)</w:t>
      </w:r>
      <w:r w:rsidRPr="0092361B">
        <w:rPr>
          <w:rFonts w:ascii="宋体" w:hAnsi="宋体"/>
          <w:color w:val="FF0000"/>
          <w:szCs w:val="21"/>
        </w:rPr>
        <w:t>同一</w:t>
      </w:r>
      <w:r w:rsidRPr="0092361B">
        <w:rPr>
          <w:rFonts w:ascii="宋体" w:hAnsi="宋体" w:hint="eastAsia"/>
          <w:color w:val="FF0000"/>
          <w:szCs w:val="21"/>
        </w:rPr>
        <w:t>；</w:t>
      </w:r>
      <w:r w:rsidRPr="0092361B">
        <w:rPr>
          <w:rFonts w:ascii="宋体" w:hAnsi="宋体"/>
          <w:color w:val="FF0000"/>
          <w:szCs w:val="21"/>
        </w:rPr>
        <w:t>温度</w:t>
      </w:r>
      <w:r w:rsidRPr="0092361B">
        <w:rPr>
          <w:rFonts w:ascii="宋体" w:hAnsi="宋体" w:hint="eastAsia"/>
          <w:color w:val="FF0000"/>
          <w:szCs w:val="21"/>
        </w:rPr>
        <w:t>；</w:t>
      </w:r>
      <w:r w:rsidRPr="0092361B">
        <w:rPr>
          <w:rFonts w:ascii="宋体" w:hAnsi="宋体"/>
          <w:color w:val="FF0000"/>
          <w:szCs w:val="21"/>
        </w:rPr>
        <w:t>控制变量法</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(1)在M、N之间分别接上不同的导体,则通过观察电流表示数来比较导体电阻的大小,这里用到了转换法.</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(2)要验证猜想a:导体的电阻可能与导体的长度有关,应控制导体材料与横截面积相同而长度不同,由表中数据可以知道,应选编号为A、B的两根电阻丝进行实验.</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(3)由表中数据可以知道,A、D两电阻丝的长度、横截面积相同而材料不同,将A和D两电阻丝接入图1电路中M、N两点间,电流表示数不相同,由此可以知道:当长度和横截面积相</w:t>
      </w:r>
      <w:r w:rsidRPr="0092361B">
        <w:rPr>
          <w:rFonts w:ascii="宋体" w:hAnsi="宋体"/>
          <w:color w:val="FF0000"/>
          <w:szCs w:val="21"/>
        </w:rPr>
        <w:lastRenderedPageBreak/>
        <w:t>同时,导体电阻跟材料有关;</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(4)由图2所示电流表可以知道,电流表指针偏转过小,电流表读数误差较大,会增大实验误差,使实验误差偏大;电流表换用小量程,可以减小读数误差,从而减小实验误差.</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(5)实验中要继续探究温度对电阻的影响必须使电阻丝的材料、长度和横截面积相同,则需要选择同一根电阻丝,根据控制变量法可以知道要改变电阻丝的温度.</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7</w:t>
      </w:r>
      <w:r>
        <w:rPr>
          <w:rFonts w:ascii="宋体" w:hAnsi="宋体"/>
          <w:color w:val="000000" w:themeColor="text1"/>
          <w:szCs w:val="21"/>
        </w:rPr>
        <w:t>.</w:t>
      </w:r>
      <w:r w:rsidRPr="0092361B">
        <w:rPr>
          <w:rFonts w:ascii="宋体" w:hAnsi="宋体"/>
          <w:color w:val="000000" w:themeColor="text1"/>
          <w:szCs w:val="21"/>
        </w:rPr>
        <w:t>某学习小组在探讨影响导体电阻大小的因素时，找资料发现在导体材料和粗细相同时，其电阻大小与长度成正比，即可以用下述表达式表示：R＝</w:t>
      </w:r>
      <w:proofErr w:type="spellStart"/>
      <w:r w:rsidRPr="0092361B">
        <w:rPr>
          <w:rFonts w:ascii="宋体" w:hAnsi="宋体"/>
          <w:color w:val="000000" w:themeColor="text1"/>
          <w:szCs w:val="21"/>
        </w:rPr>
        <w:t>kx</w:t>
      </w:r>
      <w:proofErr w:type="spellEnd"/>
      <w:r w:rsidRPr="0092361B">
        <w:rPr>
          <w:rFonts w:ascii="宋体" w:hAnsi="宋体"/>
          <w:color w:val="000000" w:themeColor="text1"/>
          <w:szCs w:val="21"/>
        </w:rPr>
        <w:t xml:space="preserve">  ， 其中k为比例常数，x为导体的长度，于是他们用下面的器材：电压不变的电源、开关、粗细均匀的镍铬合金丝、电压表等及图甲所示电路来探究此问题，图甲中AB为镍铬合金丝，P为活动端，图甲为实物连线图．</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noProof/>
          <w:color w:val="000000" w:themeColor="text1"/>
          <w:szCs w:val="21"/>
        </w:rPr>
        <w:drawing>
          <wp:inline distT="0" distB="0" distL="0" distR="0" wp14:anchorId="501EB3C9" wp14:editId="44E40BD9">
            <wp:extent cx="5200650" cy="1447800"/>
            <wp:effectExtent l="0" t="0" r="0" b="0"/>
            <wp:docPr id="44" name="图片 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203107" name="图片 17" descr="学科网 版权所有"/>
                    <pic:cNvPicPr>
                      <a:picLocks noChangeAspect="1" noChangeArrowheads="1"/>
                    </pic:cNvPicPr>
                  </pic:nvPicPr>
                  <pic:blipFill>
                    <a:blip r:embed="rId36">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5200650" cy="1447800"/>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 xml:space="preserve">(1)他们的实验方法是控制了________不变．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(2)调节镍铬合金丝上的滑动片，电压表的示数________(填“能”或“不能”)反映导体AP间电阻的变化，理由： ___</w:t>
      </w:r>
      <w:r w:rsidRPr="00B70AB4">
        <w:rPr>
          <w:rFonts w:ascii="宋体" w:hAnsi="宋体" w:hint="eastAsia"/>
          <w:color w:val="000000" w:themeColor="text1"/>
          <w:szCs w:val="21"/>
          <w:u w:val="single"/>
        </w:rPr>
        <w:t xml:space="preserve">                  </w:t>
      </w:r>
      <w:r w:rsidRPr="0092361B">
        <w:rPr>
          <w:rFonts w:ascii="宋体" w:hAnsi="宋体"/>
          <w:color w:val="000000" w:themeColor="text1"/>
          <w:szCs w:val="21"/>
        </w:rPr>
        <w:t xml:space="preserve">_____.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(3)要完成此实验，除了记录电压表示数外，还需要的测量器材是______</w:t>
      </w:r>
      <w:r w:rsidRPr="00760BED">
        <w:rPr>
          <w:rFonts w:ascii="宋体" w:hAnsi="宋体"/>
          <w:color w:val="000000" w:themeColor="text1"/>
          <w:szCs w:val="21"/>
          <w:u w:val="single"/>
        </w:rPr>
        <w:t>_</w:t>
      </w:r>
      <w:r w:rsidRPr="00760BED">
        <w:rPr>
          <w:rFonts w:ascii="宋体" w:hAnsi="宋体" w:hint="eastAsia"/>
          <w:color w:val="000000" w:themeColor="text1"/>
          <w:szCs w:val="21"/>
          <w:u w:val="single"/>
        </w:rPr>
        <w:t xml:space="preserve">     </w:t>
      </w:r>
      <w:r w:rsidRPr="0092361B">
        <w:rPr>
          <w:rFonts w:ascii="宋体" w:hAnsi="宋体"/>
          <w:color w:val="000000" w:themeColor="text1"/>
          <w:szCs w:val="21"/>
        </w:rPr>
        <w:t xml:space="preserve">_．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 xml:space="preserve">(4)为反映AP间电阻的变化，还可以________．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(5)实验结束后，另一小组同学进一步研究导体的电阻与温度的关系的实验如图丙所示，当用酒精灯缓慢地对钨丝加热时，将观察到灵敏电流计的示数________(填“变大”“变小”或“不变”)，这个实验说明了_____</w:t>
      </w:r>
      <w:r w:rsidRPr="00760BED">
        <w:rPr>
          <w:rFonts w:ascii="宋体" w:hAnsi="宋体"/>
          <w:color w:val="000000" w:themeColor="text1"/>
          <w:szCs w:val="21"/>
          <w:u w:val="single"/>
        </w:rPr>
        <w:t>_</w:t>
      </w:r>
      <w:r w:rsidRPr="00760BED">
        <w:rPr>
          <w:rFonts w:ascii="宋体" w:hAnsi="宋体" w:hint="eastAsia"/>
          <w:color w:val="000000" w:themeColor="text1"/>
          <w:szCs w:val="21"/>
          <w:u w:val="single"/>
        </w:rPr>
        <w:t xml:space="preserve">                                 </w:t>
      </w:r>
      <w:r w:rsidRPr="00760BED">
        <w:rPr>
          <w:rFonts w:ascii="宋体" w:hAnsi="宋体"/>
          <w:color w:val="000000" w:themeColor="text1"/>
          <w:szCs w:val="21"/>
          <w:u w:val="single"/>
        </w:rPr>
        <w:t>_</w:t>
      </w:r>
      <w:r w:rsidRPr="0092361B">
        <w:rPr>
          <w:rFonts w:ascii="宋体" w:hAnsi="宋体"/>
          <w:color w:val="000000" w:themeColor="text1"/>
          <w:szCs w:val="21"/>
        </w:rPr>
        <w:t xml:space="preserve">_．    </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(1)材料和横截面积</w:t>
      </w:r>
      <w:r w:rsidRPr="0092361B">
        <w:rPr>
          <w:rFonts w:ascii="宋体" w:hAnsi="宋体"/>
          <w:color w:val="FF0000"/>
          <w:szCs w:val="21"/>
        </w:rPr>
        <w:br/>
        <w:t>(2)能；电阻越大，分担的电压越大</w:t>
      </w:r>
      <w:r w:rsidRPr="0092361B">
        <w:rPr>
          <w:rFonts w:ascii="宋体" w:hAnsi="宋体"/>
          <w:color w:val="FF0000"/>
          <w:szCs w:val="21"/>
        </w:rPr>
        <w:br/>
        <w:t>(3)刻度尺</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(4)在电路中串联一个电流表</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 xml:space="preserve">(5)变小；导体的电阻跟温度有关(或钨丝的电阻随温度的升高而增大)     </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(1)由图可知，在实验中，导体的材料和横截面积是不变的，改变的是导体的长度；</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(2)由图可知，电压表并联在了电阻AP的两端，测量的是电阻AP两端的电压，调节镍铬合金丝上的滑动片，连入电路的总电阻不变，电流不变，但电压表并联接入被测量的电阻</w:t>
      </w:r>
      <w:r w:rsidRPr="0092361B">
        <w:rPr>
          <w:rFonts w:ascii="宋体" w:hAnsi="宋体"/>
          <w:color w:val="FF0000"/>
          <w:szCs w:val="21"/>
        </w:rPr>
        <w:lastRenderedPageBreak/>
        <w:t>值随着滑片的移动而发生改变，电压表的示数也会随着改变，所以</w:t>
      </w:r>
      <w:proofErr w:type="spellStart"/>
      <w:r w:rsidRPr="0092361B">
        <w:rPr>
          <w:rFonts w:ascii="宋体" w:hAnsi="宋体"/>
          <w:color w:val="FF0000"/>
          <w:szCs w:val="21"/>
        </w:rPr>
        <w:t>AP</w:t>
      </w:r>
      <w:proofErr w:type="spellEnd"/>
      <w:r w:rsidRPr="0092361B">
        <w:rPr>
          <w:rFonts w:ascii="宋体" w:hAnsi="宋体"/>
          <w:color w:val="FF0000"/>
          <w:szCs w:val="21"/>
        </w:rPr>
        <w:t>部分的电阻越大，电压表的示数越大；</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(3)实验中为了精确测量电阻的大小与长度的关系，还需要测量电阻丝的长度，故还需要的器材是刻度尺。</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(4)为反映AP间电阻的变化，还可以在电路中串联一个电流表，由欧姆定律可知，电流表示数越大，AP间电阻越小。</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(5)为进一步研究导体的电阻与温度的关系，用酒精灯缓慢地对钨丝加热，将观察到灵敏电流计的示数变小，这个实验说明了导体的电阻跟温度有关(或钨丝的电阻随温度的升高而增大)．</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8</w:t>
      </w:r>
      <w:r>
        <w:rPr>
          <w:rFonts w:ascii="宋体" w:hAnsi="宋体"/>
          <w:color w:val="000000" w:themeColor="text1"/>
          <w:szCs w:val="21"/>
        </w:rPr>
        <w:t>.</w:t>
      </w:r>
      <w:r w:rsidRPr="0092361B">
        <w:rPr>
          <w:rFonts w:ascii="宋体" w:hAnsi="宋体"/>
          <w:color w:val="000000" w:themeColor="text1"/>
          <w:szCs w:val="21"/>
        </w:rPr>
        <w:t>小明、小红和小亮在做“探究影响导体电阻大小的因素”实验时，做出了如下猜想．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猜想一：导体的电阻可能与导体的长度有关．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猜想二：导体的电阻可能与导体的横截面积有关．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猜想三：导体的电阻可能与导体的材料有关．</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实验室提供了4根电阻丝，其规格、材料如表所示：</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noProof/>
          <w:color w:val="000000" w:themeColor="text1"/>
          <w:szCs w:val="21"/>
        </w:rPr>
        <w:drawing>
          <wp:inline distT="0" distB="0" distL="0" distR="0" wp14:anchorId="65024D96" wp14:editId="246759D9">
            <wp:extent cx="2714625" cy="1321904"/>
            <wp:effectExtent l="0" t="0" r="0" b="0"/>
            <wp:docPr id="43" name="图片 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95585" name="图片 15" descr="学科网 版权所有"/>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2739583" cy="1334057"/>
                    </a:xfrm>
                    <a:prstGeom prst="rect">
                      <a:avLst/>
                    </a:prstGeom>
                    <a:noFill/>
                    <a:ln>
                      <a:noFill/>
                    </a:ln>
                  </pic:spPr>
                </pic:pic>
              </a:graphicData>
            </a:graphic>
          </wp:inline>
        </w:drawing>
      </w:r>
      <w:r w:rsidRPr="0092361B">
        <w:rPr>
          <w:rFonts w:ascii="宋体" w:hAnsi="宋体"/>
          <w:noProof/>
          <w:color w:val="000000" w:themeColor="text1"/>
          <w:szCs w:val="21"/>
        </w:rPr>
        <w:drawing>
          <wp:inline distT="0" distB="0" distL="0" distR="0" wp14:anchorId="2BEE91F4" wp14:editId="7A62195A">
            <wp:extent cx="1943100" cy="895350"/>
            <wp:effectExtent l="0" t="0" r="0" b="0"/>
            <wp:docPr id="42" name="图片 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247221" name="图片 16" descr="学科网 版权所有"/>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943100" cy="895350"/>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(1)如图所示电路，闭合开关后，在M、N之间分别接上不同导体，通过观察相关现象来比较导体电阻大小，小明、小红和小亮对图中的电路设计提出了自己的观点：</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小明认为：电流表是多余的，观察灯泡的亮度就可以判断导体电阻的大小．</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小红认为：灯泡是多余的，根据电流表示数的变化就可以判断导体电阻的大小．</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小亮认为：灯泡和电流表同时使用更好，因为灯泡可以保护电路，从而防止烧坏电流表．</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你赞同________(填“小明”“小红”或“小亮”)的观点．</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 xml:space="preserve">(2)为了验证猜想二，可依次把M、N跟________(填“A，B，C，D”)的两端相连，闭合开关，记下电流表的示数，分析比较这两根电阻丝电阻的大小．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(3)依次把M、N跟电阻丝A、B的两端连接，闭合开关，电流表的示数不同，分析比较A、B两根电阻丝电阻的大小，可探究电阻跟________的关系，其结论是___</w:t>
      </w:r>
      <w:r w:rsidRPr="00760BED">
        <w:rPr>
          <w:rFonts w:ascii="宋体" w:hAnsi="宋体"/>
          <w:color w:val="000000" w:themeColor="text1"/>
          <w:szCs w:val="21"/>
          <w:u w:val="single"/>
        </w:rPr>
        <w:t>__</w:t>
      </w:r>
      <w:r w:rsidRPr="00760BED">
        <w:rPr>
          <w:rFonts w:ascii="宋体" w:hAnsi="宋体" w:hint="eastAsia"/>
          <w:color w:val="000000" w:themeColor="text1"/>
          <w:szCs w:val="21"/>
          <w:u w:val="single"/>
        </w:rPr>
        <w:t xml:space="preserve">         </w:t>
      </w:r>
      <w:r w:rsidRPr="00760BED">
        <w:rPr>
          <w:rFonts w:ascii="宋体" w:hAnsi="宋体"/>
          <w:color w:val="000000" w:themeColor="text1"/>
          <w:szCs w:val="21"/>
          <w:u w:val="single"/>
        </w:rPr>
        <w:t>_</w:t>
      </w:r>
      <w:r w:rsidRPr="0092361B">
        <w:rPr>
          <w:rFonts w:ascii="宋体" w:hAnsi="宋体"/>
          <w:color w:val="000000" w:themeColor="text1"/>
          <w:szCs w:val="21"/>
        </w:rPr>
        <w:t xml:space="preserve">__．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 xml:space="preserve">(4)小丽在探究同样的课题时，手边只有一根电阻丝，那么，她利用这根电阻丝和上述电路，不能够完成猜想________(填“一”“二”或“三”)的实验验证．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(5)以上方法在研究物理问题时经常用到，被称为控制变量法．下列4个实验中没有用到此方法的是__</w:t>
      </w:r>
      <w:r w:rsidRPr="00760BED">
        <w:rPr>
          <w:rFonts w:ascii="宋体" w:hAnsi="宋体" w:hint="eastAsia"/>
          <w:color w:val="000000" w:themeColor="text1"/>
          <w:szCs w:val="21"/>
          <w:u w:val="single"/>
        </w:rPr>
        <w:t xml:space="preserve">            </w:t>
      </w:r>
      <w:r w:rsidRPr="00760BED">
        <w:rPr>
          <w:rFonts w:ascii="宋体" w:hAnsi="宋体"/>
          <w:color w:val="000000" w:themeColor="text1"/>
          <w:szCs w:val="21"/>
          <w:u w:val="single"/>
        </w:rPr>
        <w:t>____</w:t>
      </w:r>
      <w:r w:rsidRPr="0092361B">
        <w:rPr>
          <w:rFonts w:ascii="宋体" w:hAnsi="宋体"/>
          <w:color w:val="000000" w:themeColor="text1"/>
          <w:szCs w:val="21"/>
        </w:rPr>
        <w:t xml:space="preserve">__．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A. 探究动能的大小与什么因素有关</w:t>
      </w:r>
      <w:proofErr w:type="gramStart"/>
      <w:r w:rsidRPr="0092361B">
        <w:rPr>
          <w:rFonts w:ascii="宋体" w:hAnsi="宋体"/>
          <w:color w:val="000000" w:themeColor="text1"/>
          <w:szCs w:val="21"/>
        </w:rPr>
        <w:t>  B</w:t>
      </w:r>
      <w:proofErr w:type="gramEnd"/>
      <w:r w:rsidRPr="0092361B">
        <w:rPr>
          <w:rFonts w:ascii="宋体" w:hAnsi="宋体"/>
          <w:color w:val="000000" w:themeColor="text1"/>
          <w:szCs w:val="21"/>
        </w:rPr>
        <w:t>. 探究影响压力作用效果的因素实验</w:t>
      </w:r>
      <w:r w:rsidRPr="0092361B">
        <w:rPr>
          <w:rFonts w:ascii="宋体" w:hAnsi="宋体"/>
          <w:color w:val="000000" w:themeColor="text1"/>
          <w:szCs w:val="21"/>
        </w:rPr>
        <w:br/>
      </w:r>
      <w:r w:rsidRPr="0092361B">
        <w:rPr>
          <w:rFonts w:ascii="宋体" w:hAnsi="宋体"/>
          <w:color w:val="000000" w:themeColor="text1"/>
          <w:szCs w:val="21"/>
        </w:rPr>
        <w:lastRenderedPageBreak/>
        <w:t>C. 探究平面镜成像的特点实验  </w:t>
      </w:r>
      <w:r w:rsidRPr="0092361B">
        <w:rPr>
          <w:rFonts w:ascii="宋体" w:hAnsi="宋体" w:hint="eastAsia"/>
          <w:color w:val="000000" w:themeColor="text1"/>
          <w:szCs w:val="21"/>
        </w:rPr>
        <w:t xml:space="preserve">    </w:t>
      </w:r>
      <w:r w:rsidRPr="0092361B">
        <w:rPr>
          <w:rFonts w:ascii="宋体" w:hAnsi="宋体"/>
          <w:color w:val="000000" w:themeColor="text1"/>
          <w:szCs w:val="21"/>
        </w:rPr>
        <w:t>D. 探究影响摩擦力大小的因素实验</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(1)小亮</w:t>
      </w:r>
      <w:r w:rsidRPr="0092361B">
        <w:rPr>
          <w:rFonts w:ascii="宋体" w:hAnsi="宋体" w:hint="eastAsia"/>
          <w:color w:val="FF0000"/>
          <w:szCs w:val="21"/>
        </w:rPr>
        <w:t>；</w:t>
      </w:r>
      <w:r w:rsidRPr="0092361B">
        <w:rPr>
          <w:rFonts w:ascii="宋体" w:hAnsi="宋体"/>
          <w:color w:val="FF0000"/>
          <w:szCs w:val="21"/>
        </w:rPr>
        <w:t>(2)A、C</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(3)导体长度；当材料和横截面积相同时，导体越长电阻越大</w:t>
      </w:r>
      <w:r w:rsidRPr="0092361B">
        <w:rPr>
          <w:rFonts w:ascii="宋体" w:hAnsi="宋体"/>
          <w:color w:val="FF0000"/>
          <w:szCs w:val="21"/>
        </w:rPr>
        <w:br/>
        <w:t>(4)三</w:t>
      </w:r>
      <w:r w:rsidRPr="0092361B">
        <w:rPr>
          <w:rFonts w:ascii="宋体" w:hAnsi="宋体" w:hint="eastAsia"/>
          <w:color w:val="FF0000"/>
          <w:szCs w:val="21"/>
        </w:rPr>
        <w:t>；</w:t>
      </w:r>
      <w:r w:rsidRPr="0092361B">
        <w:rPr>
          <w:rFonts w:ascii="宋体" w:hAnsi="宋体"/>
          <w:color w:val="FF0000"/>
          <w:szCs w:val="21"/>
        </w:rPr>
        <w:t xml:space="preserve">(5)C </w:t>
      </w:r>
      <w:r w:rsidRPr="0092361B">
        <w:rPr>
          <w:rFonts w:ascii="宋体" w:hAnsi="宋体" w:hint="eastAsia"/>
          <w:color w:val="FF0000"/>
          <w:szCs w:val="21"/>
        </w:rPr>
        <w:t>。</w:t>
      </w:r>
      <w:r w:rsidRPr="0092361B">
        <w:rPr>
          <w:rFonts w:ascii="宋体" w:hAnsi="宋体"/>
          <w:color w:val="FF0000"/>
          <w:szCs w:val="21"/>
        </w:rPr>
        <w:t xml:space="preserve"> </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在M、N之间分别接上不同的导体，则通过观察电流表示数来比较导体电阻的大小，同时灯泡可以保护电路，从而防止烧坏电流表，故小亮的观点正确.(2)要验证猜想二：导体的电阻可能与导体的横截面积有关，应控制导体材料与长度相同而横截面积不同，由表中数据可知，应选编号为A、C的两根电阻丝进行实验．</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A、B两根电阻丝材料相同、横截面积相同，长度不同，可以探究导体的电阻与导体的长度的关系．分别将A和B两电阻丝接入电路中M、N两点间，电流表示数不相同，由此，初步得到的结论是：当材料和横截面积相同时，导体越长电阻越大．</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(4)要探究电阻大小与导体材料的关系时，需保证电阻丝的长度、横截面积相同，材料不同，小丽在探究同样的课题时，手边只有一根电阻丝，那么，她利用这根电阻丝和上述电路不能完成对猜想三的实验验证．</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(5)A．在探究电流与电压、电阻的关系实验中运用了控制变量法.B．在探究影响压力作用效果的因素实验中运用了控制变量法.C．在探究“平面镜成像特点”实验中用到的是等效替代法.D．在探究影响摩擦力大小的因素实验中运用了控制变量法．以上4个实验中没有运用控制变量法的是C.</w:t>
      </w:r>
    </w:p>
    <w:p w:rsidR="00C85787" w:rsidRPr="0092361B" w:rsidRDefault="00C85787" w:rsidP="00C85787">
      <w:pPr>
        <w:spacing w:line="312" w:lineRule="auto"/>
        <w:ind w:firstLineChars="200" w:firstLine="420"/>
        <w:rPr>
          <w:rFonts w:ascii="宋体" w:hAnsi="宋体"/>
          <w:color w:val="000000" w:themeColor="text1"/>
          <w:szCs w:val="21"/>
        </w:rPr>
      </w:pPr>
      <w:r>
        <w:rPr>
          <w:rFonts w:ascii="宋体" w:hAnsi="宋体" w:hint="eastAsia"/>
          <w:color w:val="000000" w:themeColor="text1"/>
          <w:szCs w:val="21"/>
        </w:rPr>
        <w:t>9</w:t>
      </w:r>
      <w:r>
        <w:rPr>
          <w:rFonts w:ascii="宋体" w:hAnsi="宋体"/>
          <w:color w:val="000000" w:themeColor="text1"/>
          <w:szCs w:val="21"/>
        </w:rPr>
        <w:t>.</w:t>
      </w:r>
      <w:r w:rsidRPr="0092361B">
        <w:rPr>
          <w:rFonts w:ascii="宋体" w:hAnsi="宋体"/>
          <w:color w:val="000000" w:themeColor="text1"/>
          <w:szCs w:val="21"/>
        </w:rPr>
        <w:t>如图是小明做“探究影响导体电阻大小的因素”实验所采用的电路，a、b、c、d是四根合金丝，用一只电压表分别测出它们两端的电压，得到的一次实验部分数据如表所示．</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noProof/>
          <w:color w:val="000000" w:themeColor="text1"/>
          <w:szCs w:val="21"/>
        </w:rPr>
        <w:drawing>
          <wp:inline distT="0" distB="0" distL="0" distR="0" wp14:anchorId="6FB50D5C" wp14:editId="0FCE67F4">
            <wp:extent cx="4448175" cy="1609725"/>
            <wp:effectExtent l="0" t="0" r="0" b="9525"/>
            <wp:docPr id="41" name="图片 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588373" name="图片 13" descr="学科网 版权所有"/>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4448175" cy="1609725"/>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noProof/>
          <w:color w:val="000000" w:themeColor="text1"/>
          <w:szCs w:val="21"/>
        </w:rPr>
        <w:lastRenderedPageBreak/>
        <w:drawing>
          <wp:inline distT="0" distB="0" distL="0" distR="0" wp14:anchorId="70E0DB4A" wp14:editId="7D49AA6D">
            <wp:extent cx="5629275" cy="1381125"/>
            <wp:effectExtent l="0" t="0" r="9525" b="9525"/>
            <wp:docPr id="40" name="图片 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96882" name="图片 14" descr="学科网 版权所有"/>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5629275" cy="1381125"/>
                    </a:xfrm>
                    <a:prstGeom prst="rect">
                      <a:avLst/>
                    </a:prstGeom>
                    <a:noFill/>
                    <a:ln>
                      <a:noFill/>
                    </a:ln>
                  </pic:spPr>
                </pic:pic>
              </a:graphicData>
            </a:graphic>
          </wp:inline>
        </w:drawing>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 xml:space="preserve">(1)四根合金丝串联在电路中，它们两端的电压之比等于它们的________之比，为探究导体电阻与横截面积的关系，应比较合金丝a和________两端的电压，合金丝d两端电压如图所示，示数为________V；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(2)在得到上表数据的过程中，________(选填“能”或“不能”)改变滑动变阻器滑片的位置，为得到更可靠的实验结论，应多次实验，每次实验测量合金丝两端电压之前，需进行的一项实验操作是___</w:t>
      </w:r>
      <w:r w:rsidRPr="00760BED">
        <w:rPr>
          <w:rFonts w:ascii="宋体" w:hAnsi="宋体"/>
          <w:color w:val="000000" w:themeColor="text1"/>
          <w:szCs w:val="21"/>
          <w:u w:val="single"/>
        </w:rPr>
        <w:t>__</w:t>
      </w:r>
      <w:r w:rsidRPr="00760BED">
        <w:rPr>
          <w:rFonts w:ascii="宋体" w:hAnsi="宋体" w:hint="eastAsia"/>
          <w:color w:val="000000" w:themeColor="text1"/>
          <w:szCs w:val="21"/>
          <w:u w:val="single"/>
        </w:rPr>
        <w:t xml:space="preserve">                 </w:t>
      </w:r>
      <w:r w:rsidRPr="00760BED">
        <w:rPr>
          <w:rFonts w:ascii="宋体" w:hAnsi="宋体"/>
          <w:color w:val="000000" w:themeColor="text1"/>
          <w:szCs w:val="21"/>
          <w:u w:val="single"/>
        </w:rPr>
        <w:t>__</w:t>
      </w:r>
      <w:r w:rsidRPr="0092361B">
        <w:rPr>
          <w:rFonts w:ascii="宋体" w:hAnsi="宋体"/>
          <w:color w:val="000000" w:themeColor="text1"/>
          <w:szCs w:val="21"/>
        </w:rPr>
        <w:t>_</w:t>
      </w:r>
      <w:r w:rsidRPr="0092361B">
        <w:rPr>
          <w:rFonts w:ascii="宋体" w:hAnsi="宋体" w:hint="eastAsia"/>
          <w:color w:val="000000" w:themeColor="text1"/>
          <w:szCs w:val="21"/>
        </w:rPr>
        <w:t>。</w:t>
      </w:r>
      <w:r w:rsidRPr="0092361B">
        <w:rPr>
          <w:rFonts w:ascii="宋体" w:hAnsi="宋体"/>
          <w:color w:val="000000" w:themeColor="text1"/>
          <w:szCs w:val="21"/>
        </w:rPr>
        <w:t xml:space="preserve"> </w:t>
      </w:r>
    </w:p>
    <w:p w:rsidR="00C85787" w:rsidRPr="0092361B" w:rsidRDefault="00C85787" w:rsidP="00C85787">
      <w:pPr>
        <w:spacing w:line="312" w:lineRule="auto"/>
        <w:ind w:firstLineChars="200" w:firstLine="420"/>
        <w:rPr>
          <w:rFonts w:ascii="宋体" w:hAnsi="宋体"/>
          <w:color w:val="000000" w:themeColor="text1"/>
          <w:szCs w:val="21"/>
        </w:rPr>
      </w:pPr>
      <w:r w:rsidRPr="0092361B">
        <w:rPr>
          <w:rFonts w:ascii="宋体" w:hAnsi="宋体"/>
          <w:color w:val="000000" w:themeColor="text1"/>
          <w:szCs w:val="21"/>
        </w:rPr>
        <w:t>(3)关于导体电阻与长度的关系，小明还进行了理论探究：某金属丝电阻为R，长度为L若把n根这样的电阻丝串联在电路中，则总长度为</w:t>
      </w:r>
      <w:proofErr w:type="spellStart"/>
      <w:r w:rsidRPr="0092361B">
        <w:rPr>
          <w:rFonts w:ascii="宋体" w:hAnsi="宋体"/>
          <w:color w:val="000000" w:themeColor="text1"/>
          <w:szCs w:val="21"/>
        </w:rPr>
        <w:t>nL</w:t>
      </w:r>
      <w:proofErr w:type="spellEnd"/>
      <w:r w:rsidRPr="0092361B">
        <w:rPr>
          <w:rFonts w:ascii="宋体" w:hAnsi="宋体"/>
          <w:color w:val="000000" w:themeColor="text1"/>
          <w:szCs w:val="21"/>
        </w:rPr>
        <w:t>，总电阻为________，从而得到导体电阻与长度的关系，依此关系，上表中合金丝b两端的电压应该为________V．</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【答案】</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(1)电阻；c；0.4</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(2)不能；调节滑动变阻器的滑片到不同的位置</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w:t>
      </w:r>
      <w:proofErr w:type="spellStart"/>
      <w:r w:rsidRPr="0092361B">
        <w:rPr>
          <w:rFonts w:ascii="宋体" w:hAnsi="宋体"/>
          <w:color w:val="FF0000"/>
          <w:szCs w:val="21"/>
        </w:rPr>
        <w:t>nR</w:t>
      </w:r>
      <w:proofErr w:type="spellEnd"/>
      <w:r w:rsidRPr="0092361B">
        <w:rPr>
          <w:rFonts w:ascii="宋体" w:hAnsi="宋体"/>
          <w:color w:val="FF0000"/>
          <w:szCs w:val="21"/>
        </w:rPr>
        <w:t xml:space="preserve">；2  </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【解析】</w:t>
      </w:r>
      <w:r w:rsidRPr="0092361B">
        <w:rPr>
          <w:rFonts w:ascii="宋体" w:hAnsi="宋体" w:hint="eastAsia"/>
          <w:color w:val="FF0000"/>
          <w:szCs w:val="21"/>
        </w:rPr>
        <w:t>：</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(1)当通过导体的电流相同时，根据欧姆定律可知，导体两端的电压与导体中的电流成正比，可以利用电压表的示数来反映导体电阻的大小；要探究导体的电阻跟导体的横截面积的关系，就要保证导体的材料和长度都相同，而导体的横截面积不同，所以选择a和c电阻丝；电压表0-3V的量程对应的分度值为0.1V，根据指针位置电压为0.4V；</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(2)在得到上表数据的过程中，为了保证电压不变，不能改变滑动变阻器滑片的位置；为得到更可靠的实验结论，应改变电阻两端电压进行多次实验，每次实验测量合金丝两端电压之前，需进行的一项实验操作是调节滑动变阻器的滑片到不同的位置；</w:t>
      </w:r>
    </w:p>
    <w:p w:rsidR="00C85787" w:rsidRPr="0092361B" w:rsidRDefault="00C85787" w:rsidP="00C85787">
      <w:pPr>
        <w:spacing w:line="312" w:lineRule="auto"/>
        <w:ind w:firstLineChars="200" w:firstLine="420"/>
        <w:rPr>
          <w:rFonts w:ascii="宋体" w:hAnsi="宋体"/>
          <w:color w:val="FF0000"/>
          <w:szCs w:val="21"/>
        </w:rPr>
      </w:pPr>
      <w:r w:rsidRPr="0092361B">
        <w:rPr>
          <w:rFonts w:ascii="宋体" w:hAnsi="宋体"/>
          <w:color w:val="FF0000"/>
          <w:szCs w:val="21"/>
        </w:rPr>
        <w:t>(3)n条长为l、电阻为R的导体，我们可以把它看成是由n段长度同为l电阻同为R的导体串联而成的，这n段导体的材料、横截面积都相同，则总长度为</w:t>
      </w:r>
      <w:proofErr w:type="spellStart"/>
      <w:r w:rsidRPr="0092361B">
        <w:rPr>
          <w:rFonts w:ascii="宋体" w:hAnsi="宋体"/>
          <w:color w:val="FF0000"/>
          <w:szCs w:val="21"/>
        </w:rPr>
        <w:t>nL</w:t>
      </w:r>
      <w:proofErr w:type="spellEnd"/>
      <w:r w:rsidRPr="0092361B">
        <w:rPr>
          <w:rFonts w:ascii="宋体" w:hAnsi="宋体"/>
          <w:color w:val="FF0000"/>
          <w:szCs w:val="21"/>
        </w:rPr>
        <w:t>，总电阻为</w:t>
      </w:r>
      <w:proofErr w:type="spellStart"/>
      <w:r w:rsidRPr="0092361B">
        <w:rPr>
          <w:rFonts w:ascii="宋体" w:hAnsi="宋体"/>
          <w:color w:val="FF0000"/>
          <w:szCs w:val="21"/>
        </w:rPr>
        <w:t>nR</w:t>
      </w:r>
      <w:proofErr w:type="spellEnd"/>
      <w:r w:rsidRPr="0092361B">
        <w:rPr>
          <w:rFonts w:ascii="宋体" w:hAnsi="宋体"/>
          <w:color w:val="FF0000"/>
          <w:szCs w:val="21"/>
        </w:rPr>
        <w:t>；合金丝b的长度是a的2倍，所以b两端的电压U＝2×1V＝2V</w:t>
      </w:r>
      <w:r w:rsidRPr="0092361B">
        <w:rPr>
          <w:rFonts w:ascii="宋体" w:hAnsi="宋体" w:hint="eastAsia"/>
          <w:color w:val="FF0000"/>
          <w:szCs w:val="21"/>
        </w:rPr>
        <w:t>。</w:t>
      </w:r>
    </w:p>
    <w:p w:rsidR="00C85787" w:rsidRPr="0092361B" w:rsidRDefault="00C85787" w:rsidP="00C85787">
      <w:pPr>
        <w:pStyle w:val="a9"/>
        <w:spacing w:line="312" w:lineRule="auto"/>
        <w:ind w:left="450" w:firstLineChars="0" w:firstLine="0"/>
        <w:rPr>
          <w:rFonts w:ascii="宋体" w:hAnsi="宋体" w:cstheme="minorBidi"/>
          <w:b/>
          <w:bCs/>
          <w:color w:val="000000" w:themeColor="text1"/>
          <w:szCs w:val="21"/>
        </w:rPr>
      </w:pPr>
    </w:p>
    <w:p w:rsidR="00233576" w:rsidRPr="00C85787" w:rsidRDefault="00233576" w:rsidP="00C85787"/>
    <w:sectPr w:rsidR="00233576" w:rsidRPr="00C85787">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845" w:rsidRDefault="00FB1845" w:rsidP="009458A9">
      <w:r>
        <w:separator/>
      </w:r>
    </w:p>
  </w:endnote>
  <w:endnote w:type="continuationSeparator" w:id="0">
    <w:p w:rsidR="00FB1845" w:rsidRDefault="00FB1845" w:rsidP="009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845" w:rsidRDefault="00FB1845" w:rsidP="009458A9">
      <w:r>
        <w:separator/>
      </w:r>
    </w:p>
  </w:footnote>
  <w:footnote w:type="continuationSeparator" w:id="0">
    <w:p w:rsidR="00FB1845" w:rsidRDefault="00FB1845" w:rsidP="00945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8A9" w:rsidRDefault="009458A9">
    <w:pPr>
      <w:pStyle w:val="a3"/>
    </w:pPr>
    <w:r w:rsidRPr="009458A9">
      <w:rPr>
        <w:rFonts w:hint="eastAsia"/>
      </w:rPr>
      <w:t>【精品】备战</w:t>
    </w:r>
    <w:r w:rsidRPr="009458A9">
      <w:rPr>
        <w:rFonts w:hint="eastAsia"/>
      </w:rPr>
      <w:t>2021</w:t>
    </w:r>
    <w:r w:rsidRPr="009458A9">
      <w:rPr>
        <w:rFonts w:hint="eastAsia"/>
      </w:rPr>
      <w:t>年中考物理实验精练精解专题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05186"/>
    <w:multiLevelType w:val="hybridMultilevel"/>
    <w:tmpl w:val="8BDE43AE"/>
    <w:lvl w:ilvl="0" w:tplc="DA1043D6">
      <w:start w:val="1"/>
      <w:numFmt w:val="decimal"/>
      <w:lvlText w:val="%1."/>
      <w:lvlJc w:val="left"/>
      <w:pPr>
        <w:ind w:left="420" w:hanging="420"/>
      </w:pPr>
      <w:rPr>
        <w:rFonts w:hint="eastAsia"/>
      </w:rPr>
    </w:lvl>
    <w:lvl w:ilvl="1" w:tplc="CE4E4272" w:tentative="1">
      <w:start w:val="1"/>
      <w:numFmt w:val="lowerLetter"/>
      <w:lvlText w:val="%2)"/>
      <w:lvlJc w:val="left"/>
      <w:pPr>
        <w:ind w:left="840" w:hanging="420"/>
      </w:pPr>
    </w:lvl>
    <w:lvl w:ilvl="2" w:tplc="796ED2F6" w:tentative="1">
      <w:start w:val="1"/>
      <w:numFmt w:val="lowerRoman"/>
      <w:lvlText w:val="%3."/>
      <w:lvlJc w:val="right"/>
      <w:pPr>
        <w:ind w:left="1260" w:hanging="420"/>
      </w:pPr>
    </w:lvl>
    <w:lvl w:ilvl="3" w:tplc="DB00288A" w:tentative="1">
      <w:start w:val="1"/>
      <w:numFmt w:val="decimal"/>
      <w:lvlText w:val="%4."/>
      <w:lvlJc w:val="left"/>
      <w:pPr>
        <w:ind w:left="1680" w:hanging="420"/>
      </w:pPr>
    </w:lvl>
    <w:lvl w:ilvl="4" w:tplc="BF5474AC" w:tentative="1">
      <w:start w:val="1"/>
      <w:numFmt w:val="lowerLetter"/>
      <w:lvlText w:val="%5)"/>
      <w:lvlJc w:val="left"/>
      <w:pPr>
        <w:ind w:left="2100" w:hanging="420"/>
      </w:pPr>
    </w:lvl>
    <w:lvl w:ilvl="5" w:tplc="76C024CC" w:tentative="1">
      <w:start w:val="1"/>
      <w:numFmt w:val="lowerRoman"/>
      <w:lvlText w:val="%6."/>
      <w:lvlJc w:val="right"/>
      <w:pPr>
        <w:ind w:left="2520" w:hanging="420"/>
      </w:pPr>
    </w:lvl>
    <w:lvl w:ilvl="6" w:tplc="FCC6E392" w:tentative="1">
      <w:start w:val="1"/>
      <w:numFmt w:val="decimal"/>
      <w:lvlText w:val="%7."/>
      <w:lvlJc w:val="left"/>
      <w:pPr>
        <w:ind w:left="2940" w:hanging="420"/>
      </w:pPr>
    </w:lvl>
    <w:lvl w:ilvl="7" w:tplc="EF94B900" w:tentative="1">
      <w:start w:val="1"/>
      <w:numFmt w:val="lowerLetter"/>
      <w:lvlText w:val="%8)"/>
      <w:lvlJc w:val="left"/>
      <w:pPr>
        <w:ind w:left="3360" w:hanging="420"/>
      </w:pPr>
    </w:lvl>
    <w:lvl w:ilvl="8" w:tplc="BD587754" w:tentative="1">
      <w:start w:val="1"/>
      <w:numFmt w:val="lowerRoman"/>
      <w:lvlText w:val="%9."/>
      <w:lvlJc w:val="right"/>
      <w:pPr>
        <w:ind w:left="3780" w:hanging="420"/>
      </w:pPr>
    </w:lvl>
  </w:abstractNum>
  <w:abstractNum w:abstractNumId="1">
    <w:nsid w:val="13821C30"/>
    <w:multiLevelType w:val="hybridMultilevel"/>
    <w:tmpl w:val="2F40F64A"/>
    <w:lvl w:ilvl="0" w:tplc="E424EF2E">
      <w:start w:val="1"/>
      <w:numFmt w:val="decimal"/>
      <w:lvlText w:val="%1."/>
      <w:lvlJc w:val="left"/>
      <w:pPr>
        <w:ind w:left="420" w:hanging="420"/>
      </w:pPr>
      <w:rPr>
        <w:rFonts w:hint="eastAsia"/>
      </w:rPr>
    </w:lvl>
    <w:lvl w:ilvl="1" w:tplc="608E8028" w:tentative="1">
      <w:start w:val="1"/>
      <w:numFmt w:val="lowerLetter"/>
      <w:lvlText w:val="%2)"/>
      <w:lvlJc w:val="left"/>
      <w:pPr>
        <w:ind w:left="840" w:hanging="420"/>
      </w:pPr>
    </w:lvl>
    <w:lvl w:ilvl="2" w:tplc="1F9C1C22" w:tentative="1">
      <w:start w:val="1"/>
      <w:numFmt w:val="lowerRoman"/>
      <w:lvlText w:val="%3."/>
      <w:lvlJc w:val="right"/>
      <w:pPr>
        <w:ind w:left="1260" w:hanging="420"/>
      </w:pPr>
    </w:lvl>
    <w:lvl w:ilvl="3" w:tplc="9C4C7F08" w:tentative="1">
      <w:start w:val="1"/>
      <w:numFmt w:val="decimal"/>
      <w:lvlText w:val="%4."/>
      <w:lvlJc w:val="left"/>
      <w:pPr>
        <w:ind w:left="1680" w:hanging="420"/>
      </w:pPr>
    </w:lvl>
    <w:lvl w:ilvl="4" w:tplc="FA36A66E" w:tentative="1">
      <w:start w:val="1"/>
      <w:numFmt w:val="lowerLetter"/>
      <w:lvlText w:val="%5)"/>
      <w:lvlJc w:val="left"/>
      <w:pPr>
        <w:ind w:left="2100" w:hanging="420"/>
      </w:pPr>
    </w:lvl>
    <w:lvl w:ilvl="5" w:tplc="7850F6F2" w:tentative="1">
      <w:start w:val="1"/>
      <w:numFmt w:val="lowerRoman"/>
      <w:lvlText w:val="%6."/>
      <w:lvlJc w:val="right"/>
      <w:pPr>
        <w:ind w:left="2520" w:hanging="420"/>
      </w:pPr>
    </w:lvl>
    <w:lvl w:ilvl="6" w:tplc="5360E52E" w:tentative="1">
      <w:start w:val="1"/>
      <w:numFmt w:val="decimal"/>
      <w:lvlText w:val="%7."/>
      <w:lvlJc w:val="left"/>
      <w:pPr>
        <w:ind w:left="2940" w:hanging="420"/>
      </w:pPr>
    </w:lvl>
    <w:lvl w:ilvl="7" w:tplc="C37E607A" w:tentative="1">
      <w:start w:val="1"/>
      <w:numFmt w:val="lowerLetter"/>
      <w:lvlText w:val="%8)"/>
      <w:lvlJc w:val="left"/>
      <w:pPr>
        <w:ind w:left="3360" w:hanging="420"/>
      </w:pPr>
    </w:lvl>
    <w:lvl w:ilvl="8" w:tplc="A43C08AE" w:tentative="1">
      <w:start w:val="1"/>
      <w:numFmt w:val="lowerRoman"/>
      <w:lvlText w:val="%9."/>
      <w:lvlJc w:val="right"/>
      <w:pPr>
        <w:ind w:left="3780" w:hanging="420"/>
      </w:pPr>
    </w:lvl>
  </w:abstractNum>
  <w:abstractNum w:abstractNumId="2">
    <w:nsid w:val="14746103"/>
    <w:multiLevelType w:val="hybridMultilevel"/>
    <w:tmpl w:val="2270AF8C"/>
    <w:lvl w:ilvl="0" w:tplc="403474C0">
      <w:start w:val="1"/>
      <w:numFmt w:val="upperLetter"/>
      <w:lvlText w:val="%1、"/>
      <w:lvlJc w:val="left"/>
      <w:pPr>
        <w:ind w:left="780" w:hanging="360"/>
      </w:pPr>
      <w:rPr>
        <w:rFonts w:hint="default"/>
      </w:rPr>
    </w:lvl>
    <w:lvl w:ilvl="1" w:tplc="6B04F7A8" w:tentative="1">
      <w:start w:val="1"/>
      <w:numFmt w:val="lowerLetter"/>
      <w:lvlText w:val="%2)"/>
      <w:lvlJc w:val="left"/>
      <w:pPr>
        <w:ind w:left="1260" w:hanging="420"/>
      </w:pPr>
    </w:lvl>
    <w:lvl w:ilvl="2" w:tplc="9474C0F6" w:tentative="1">
      <w:start w:val="1"/>
      <w:numFmt w:val="lowerRoman"/>
      <w:lvlText w:val="%3."/>
      <w:lvlJc w:val="right"/>
      <w:pPr>
        <w:ind w:left="1680" w:hanging="420"/>
      </w:pPr>
    </w:lvl>
    <w:lvl w:ilvl="3" w:tplc="352099BE" w:tentative="1">
      <w:start w:val="1"/>
      <w:numFmt w:val="decimal"/>
      <w:lvlText w:val="%4."/>
      <w:lvlJc w:val="left"/>
      <w:pPr>
        <w:ind w:left="2100" w:hanging="420"/>
      </w:pPr>
    </w:lvl>
    <w:lvl w:ilvl="4" w:tplc="BE020DF0" w:tentative="1">
      <w:start w:val="1"/>
      <w:numFmt w:val="lowerLetter"/>
      <w:lvlText w:val="%5)"/>
      <w:lvlJc w:val="left"/>
      <w:pPr>
        <w:ind w:left="2520" w:hanging="420"/>
      </w:pPr>
    </w:lvl>
    <w:lvl w:ilvl="5" w:tplc="32463564" w:tentative="1">
      <w:start w:val="1"/>
      <w:numFmt w:val="lowerRoman"/>
      <w:lvlText w:val="%6."/>
      <w:lvlJc w:val="right"/>
      <w:pPr>
        <w:ind w:left="2940" w:hanging="420"/>
      </w:pPr>
    </w:lvl>
    <w:lvl w:ilvl="6" w:tplc="BEAE9290" w:tentative="1">
      <w:start w:val="1"/>
      <w:numFmt w:val="decimal"/>
      <w:lvlText w:val="%7."/>
      <w:lvlJc w:val="left"/>
      <w:pPr>
        <w:ind w:left="3360" w:hanging="420"/>
      </w:pPr>
    </w:lvl>
    <w:lvl w:ilvl="7" w:tplc="42BCAA24" w:tentative="1">
      <w:start w:val="1"/>
      <w:numFmt w:val="lowerLetter"/>
      <w:lvlText w:val="%8)"/>
      <w:lvlJc w:val="left"/>
      <w:pPr>
        <w:ind w:left="3780" w:hanging="420"/>
      </w:pPr>
    </w:lvl>
    <w:lvl w:ilvl="8" w:tplc="A6C0C2F0" w:tentative="1">
      <w:start w:val="1"/>
      <w:numFmt w:val="lowerRoman"/>
      <w:lvlText w:val="%9."/>
      <w:lvlJc w:val="right"/>
      <w:pPr>
        <w:ind w:left="4200" w:hanging="420"/>
      </w:pPr>
    </w:lvl>
  </w:abstractNum>
  <w:abstractNum w:abstractNumId="3">
    <w:nsid w:val="14BF1C22"/>
    <w:multiLevelType w:val="hybridMultilevel"/>
    <w:tmpl w:val="0150C7CC"/>
    <w:lvl w:ilvl="0" w:tplc="5146792E">
      <w:start w:val="1"/>
      <w:numFmt w:val="decimal"/>
      <w:lvlText w:val="%1."/>
      <w:lvlJc w:val="left"/>
      <w:pPr>
        <w:ind w:left="420" w:hanging="420"/>
      </w:pPr>
      <w:rPr>
        <w:rFonts w:hint="eastAsia"/>
      </w:rPr>
    </w:lvl>
    <w:lvl w:ilvl="1" w:tplc="66CCF5D4" w:tentative="1">
      <w:start w:val="1"/>
      <w:numFmt w:val="lowerLetter"/>
      <w:lvlText w:val="%2)"/>
      <w:lvlJc w:val="left"/>
      <w:pPr>
        <w:ind w:left="840" w:hanging="420"/>
      </w:pPr>
    </w:lvl>
    <w:lvl w:ilvl="2" w:tplc="6908AF5A" w:tentative="1">
      <w:start w:val="1"/>
      <w:numFmt w:val="lowerRoman"/>
      <w:lvlText w:val="%3."/>
      <w:lvlJc w:val="right"/>
      <w:pPr>
        <w:ind w:left="1260" w:hanging="420"/>
      </w:pPr>
    </w:lvl>
    <w:lvl w:ilvl="3" w:tplc="A6A20EF4" w:tentative="1">
      <w:start w:val="1"/>
      <w:numFmt w:val="decimal"/>
      <w:lvlText w:val="%4."/>
      <w:lvlJc w:val="left"/>
      <w:pPr>
        <w:ind w:left="1680" w:hanging="420"/>
      </w:pPr>
    </w:lvl>
    <w:lvl w:ilvl="4" w:tplc="292A92E2" w:tentative="1">
      <w:start w:val="1"/>
      <w:numFmt w:val="lowerLetter"/>
      <w:lvlText w:val="%5)"/>
      <w:lvlJc w:val="left"/>
      <w:pPr>
        <w:ind w:left="2100" w:hanging="420"/>
      </w:pPr>
    </w:lvl>
    <w:lvl w:ilvl="5" w:tplc="81EE2AA8" w:tentative="1">
      <w:start w:val="1"/>
      <w:numFmt w:val="lowerRoman"/>
      <w:lvlText w:val="%6."/>
      <w:lvlJc w:val="right"/>
      <w:pPr>
        <w:ind w:left="2520" w:hanging="420"/>
      </w:pPr>
    </w:lvl>
    <w:lvl w:ilvl="6" w:tplc="EE469660" w:tentative="1">
      <w:start w:val="1"/>
      <w:numFmt w:val="decimal"/>
      <w:lvlText w:val="%7."/>
      <w:lvlJc w:val="left"/>
      <w:pPr>
        <w:ind w:left="2940" w:hanging="420"/>
      </w:pPr>
    </w:lvl>
    <w:lvl w:ilvl="7" w:tplc="787EF148" w:tentative="1">
      <w:start w:val="1"/>
      <w:numFmt w:val="lowerLetter"/>
      <w:lvlText w:val="%8)"/>
      <w:lvlJc w:val="left"/>
      <w:pPr>
        <w:ind w:left="3360" w:hanging="420"/>
      </w:pPr>
    </w:lvl>
    <w:lvl w:ilvl="8" w:tplc="14E28A60" w:tentative="1">
      <w:start w:val="1"/>
      <w:numFmt w:val="lowerRoman"/>
      <w:lvlText w:val="%9."/>
      <w:lvlJc w:val="right"/>
      <w:pPr>
        <w:ind w:left="3780" w:hanging="420"/>
      </w:pPr>
    </w:lvl>
  </w:abstractNum>
  <w:abstractNum w:abstractNumId="4">
    <w:nsid w:val="270C380F"/>
    <w:multiLevelType w:val="hybridMultilevel"/>
    <w:tmpl w:val="204A3094"/>
    <w:lvl w:ilvl="0" w:tplc="512A2838">
      <w:start w:val="1"/>
      <w:numFmt w:val="decimal"/>
      <w:lvlText w:val="%1."/>
      <w:lvlJc w:val="left"/>
      <w:pPr>
        <w:ind w:left="420" w:hanging="420"/>
      </w:pPr>
      <w:rPr>
        <w:rFonts w:hint="eastAsia"/>
      </w:rPr>
    </w:lvl>
    <w:lvl w:ilvl="1" w:tplc="746AA026" w:tentative="1">
      <w:start w:val="1"/>
      <w:numFmt w:val="lowerLetter"/>
      <w:lvlText w:val="%2)"/>
      <w:lvlJc w:val="left"/>
      <w:pPr>
        <w:ind w:left="840" w:hanging="420"/>
      </w:pPr>
    </w:lvl>
    <w:lvl w:ilvl="2" w:tplc="5CBC0BA2" w:tentative="1">
      <w:start w:val="1"/>
      <w:numFmt w:val="lowerRoman"/>
      <w:lvlText w:val="%3."/>
      <w:lvlJc w:val="right"/>
      <w:pPr>
        <w:ind w:left="1260" w:hanging="420"/>
      </w:pPr>
    </w:lvl>
    <w:lvl w:ilvl="3" w:tplc="C8E8049C" w:tentative="1">
      <w:start w:val="1"/>
      <w:numFmt w:val="decimal"/>
      <w:lvlText w:val="%4."/>
      <w:lvlJc w:val="left"/>
      <w:pPr>
        <w:ind w:left="1680" w:hanging="420"/>
      </w:pPr>
    </w:lvl>
    <w:lvl w:ilvl="4" w:tplc="42565A36" w:tentative="1">
      <w:start w:val="1"/>
      <w:numFmt w:val="lowerLetter"/>
      <w:lvlText w:val="%5)"/>
      <w:lvlJc w:val="left"/>
      <w:pPr>
        <w:ind w:left="2100" w:hanging="420"/>
      </w:pPr>
    </w:lvl>
    <w:lvl w:ilvl="5" w:tplc="42122C06" w:tentative="1">
      <w:start w:val="1"/>
      <w:numFmt w:val="lowerRoman"/>
      <w:lvlText w:val="%6."/>
      <w:lvlJc w:val="right"/>
      <w:pPr>
        <w:ind w:left="2520" w:hanging="420"/>
      </w:pPr>
    </w:lvl>
    <w:lvl w:ilvl="6" w:tplc="45121CA4" w:tentative="1">
      <w:start w:val="1"/>
      <w:numFmt w:val="decimal"/>
      <w:lvlText w:val="%7."/>
      <w:lvlJc w:val="left"/>
      <w:pPr>
        <w:ind w:left="2940" w:hanging="420"/>
      </w:pPr>
    </w:lvl>
    <w:lvl w:ilvl="7" w:tplc="3E20A658" w:tentative="1">
      <w:start w:val="1"/>
      <w:numFmt w:val="lowerLetter"/>
      <w:lvlText w:val="%8)"/>
      <w:lvlJc w:val="left"/>
      <w:pPr>
        <w:ind w:left="3360" w:hanging="420"/>
      </w:pPr>
    </w:lvl>
    <w:lvl w:ilvl="8" w:tplc="EF1826E0" w:tentative="1">
      <w:start w:val="1"/>
      <w:numFmt w:val="lowerRoman"/>
      <w:lvlText w:val="%9."/>
      <w:lvlJc w:val="right"/>
      <w:pPr>
        <w:ind w:left="3780" w:hanging="420"/>
      </w:pPr>
    </w:lvl>
  </w:abstractNum>
  <w:abstractNum w:abstractNumId="5">
    <w:nsid w:val="42200DD5"/>
    <w:multiLevelType w:val="hybridMultilevel"/>
    <w:tmpl w:val="ACA6D97C"/>
    <w:lvl w:ilvl="0" w:tplc="04B84406">
      <w:start w:val="1"/>
      <w:numFmt w:val="japaneseCounting"/>
      <w:lvlText w:val="%1．"/>
      <w:lvlJc w:val="left"/>
      <w:pPr>
        <w:ind w:left="450" w:hanging="450"/>
      </w:pPr>
      <w:rPr>
        <w:rFonts w:hint="default"/>
      </w:rPr>
    </w:lvl>
    <w:lvl w:ilvl="1" w:tplc="F746CD30" w:tentative="1">
      <w:start w:val="1"/>
      <w:numFmt w:val="lowerLetter"/>
      <w:lvlText w:val="%2)"/>
      <w:lvlJc w:val="left"/>
      <w:pPr>
        <w:ind w:left="840" w:hanging="420"/>
      </w:pPr>
    </w:lvl>
    <w:lvl w:ilvl="2" w:tplc="2DB25612" w:tentative="1">
      <w:start w:val="1"/>
      <w:numFmt w:val="lowerRoman"/>
      <w:lvlText w:val="%3."/>
      <w:lvlJc w:val="right"/>
      <w:pPr>
        <w:ind w:left="1260" w:hanging="420"/>
      </w:pPr>
    </w:lvl>
    <w:lvl w:ilvl="3" w:tplc="672EDAF0" w:tentative="1">
      <w:start w:val="1"/>
      <w:numFmt w:val="decimal"/>
      <w:lvlText w:val="%4."/>
      <w:lvlJc w:val="left"/>
      <w:pPr>
        <w:ind w:left="1680" w:hanging="420"/>
      </w:pPr>
    </w:lvl>
    <w:lvl w:ilvl="4" w:tplc="E594F670" w:tentative="1">
      <w:start w:val="1"/>
      <w:numFmt w:val="lowerLetter"/>
      <w:lvlText w:val="%5)"/>
      <w:lvlJc w:val="left"/>
      <w:pPr>
        <w:ind w:left="2100" w:hanging="420"/>
      </w:pPr>
    </w:lvl>
    <w:lvl w:ilvl="5" w:tplc="D284CF02" w:tentative="1">
      <w:start w:val="1"/>
      <w:numFmt w:val="lowerRoman"/>
      <w:lvlText w:val="%6."/>
      <w:lvlJc w:val="right"/>
      <w:pPr>
        <w:ind w:left="2520" w:hanging="420"/>
      </w:pPr>
    </w:lvl>
    <w:lvl w:ilvl="6" w:tplc="4036ACEC" w:tentative="1">
      <w:start w:val="1"/>
      <w:numFmt w:val="decimal"/>
      <w:lvlText w:val="%7."/>
      <w:lvlJc w:val="left"/>
      <w:pPr>
        <w:ind w:left="2940" w:hanging="420"/>
      </w:pPr>
    </w:lvl>
    <w:lvl w:ilvl="7" w:tplc="47E6D6BC" w:tentative="1">
      <w:start w:val="1"/>
      <w:numFmt w:val="lowerLetter"/>
      <w:lvlText w:val="%8)"/>
      <w:lvlJc w:val="left"/>
      <w:pPr>
        <w:ind w:left="3360" w:hanging="420"/>
      </w:pPr>
    </w:lvl>
    <w:lvl w:ilvl="8" w:tplc="63D684AA" w:tentative="1">
      <w:start w:val="1"/>
      <w:numFmt w:val="lowerRoman"/>
      <w:lvlText w:val="%9."/>
      <w:lvlJc w:val="right"/>
      <w:pPr>
        <w:ind w:left="3780" w:hanging="420"/>
      </w:pPr>
    </w:lvl>
  </w:abstractNum>
  <w:abstractNum w:abstractNumId="6">
    <w:nsid w:val="4B135D0A"/>
    <w:multiLevelType w:val="hybridMultilevel"/>
    <w:tmpl w:val="AAC0272C"/>
    <w:lvl w:ilvl="0" w:tplc="111486EC">
      <w:start w:val="1"/>
      <w:numFmt w:val="decimal"/>
      <w:lvlText w:val="%1."/>
      <w:lvlJc w:val="left"/>
      <w:pPr>
        <w:ind w:left="420" w:hanging="420"/>
      </w:pPr>
      <w:rPr>
        <w:rFonts w:hint="eastAsia"/>
      </w:rPr>
    </w:lvl>
    <w:lvl w:ilvl="1" w:tplc="7C183DCA" w:tentative="1">
      <w:start w:val="1"/>
      <w:numFmt w:val="lowerLetter"/>
      <w:lvlText w:val="%2)"/>
      <w:lvlJc w:val="left"/>
      <w:pPr>
        <w:ind w:left="840" w:hanging="420"/>
      </w:pPr>
    </w:lvl>
    <w:lvl w:ilvl="2" w:tplc="ED84720E" w:tentative="1">
      <w:start w:val="1"/>
      <w:numFmt w:val="lowerRoman"/>
      <w:lvlText w:val="%3."/>
      <w:lvlJc w:val="right"/>
      <w:pPr>
        <w:ind w:left="1260" w:hanging="420"/>
      </w:pPr>
    </w:lvl>
    <w:lvl w:ilvl="3" w:tplc="16204CBA" w:tentative="1">
      <w:start w:val="1"/>
      <w:numFmt w:val="decimal"/>
      <w:lvlText w:val="%4."/>
      <w:lvlJc w:val="left"/>
      <w:pPr>
        <w:ind w:left="1680" w:hanging="420"/>
      </w:pPr>
    </w:lvl>
    <w:lvl w:ilvl="4" w:tplc="D374912C" w:tentative="1">
      <w:start w:val="1"/>
      <w:numFmt w:val="lowerLetter"/>
      <w:lvlText w:val="%5)"/>
      <w:lvlJc w:val="left"/>
      <w:pPr>
        <w:ind w:left="2100" w:hanging="420"/>
      </w:pPr>
    </w:lvl>
    <w:lvl w:ilvl="5" w:tplc="E00A7218" w:tentative="1">
      <w:start w:val="1"/>
      <w:numFmt w:val="lowerRoman"/>
      <w:lvlText w:val="%6."/>
      <w:lvlJc w:val="right"/>
      <w:pPr>
        <w:ind w:left="2520" w:hanging="420"/>
      </w:pPr>
    </w:lvl>
    <w:lvl w:ilvl="6" w:tplc="70560498" w:tentative="1">
      <w:start w:val="1"/>
      <w:numFmt w:val="decimal"/>
      <w:lvlText w:val="%7."/>
      <w:lvlJc w:val="left"/>
      <w:pPr>
        <w:ind w:left="2940" w:hanging="420"/>
      </w:pPr>
    </w:lvl>
    <w:lvl w:ilvl="7" w:tplc="9FE6E312" w:tentative="1">
      <w:start w:val="1"/>
      <w:numFmt w:val="lowerLetter"/>
      <w:lvlText w:val="%8)"/>
      <w:lvlJc w:val="left"/>
      <w:pPr>
        <w:ind w:left="3360" w:hanging="420"/>
      </w:pPr>
    </w:lvl>
    <w:lvl w:ilvl="8" w:tplc="DE9804C8" w:tentative="1">
      <w:start w:val="1"/>
      <w:numFmt w:val="lowerRoman"/>
      <w:lvlText w:val="%9."/>
      <w:lvlJc w:val="right"/>
      <w:pPr>
        <w:ind w:left="3780" w:hanging="420"/>
      </w:pPr>
    </w:lvl>
  </w:abstractNum>
  <w:abstractNum w:abstractNumId="7">
    <w:nsid w:val="4DF458D3"/>
    <w:multiLevelType w:val="hybridMultilevel"/>
    <w:tmpl w:val="9F308192"/>
    <w:lvl w:ilvl="0" w:tplc="4DD69DF8">
      <w:start w:val="1"/>
      <w:numFmt w:val="decimal"/>
      <w:lvlText w:val="%1."/>
      <w:lvlJc w:val="left"/>
      <w:pPr>
        <w:ind w:left="420" w:hanging="420"/>
      </w:pPr>
    </w:lvl>
    <w:lvl w:ilvl="1" w:tplc="C2E4395C" w:tentative="1">
      <w:start w:val="1"/>
      <w:numFmt w:val="lowerLetter"/>
      <w:lvlText w:val="%2)"/>
      <w:lvlJc w:val="left"/>
      <w:pPr>
        <w:ind w:left="840" w:hanging="420"/>
      </w:pPr>
    </w:lvl>
    <w:lvl w:ilvl="2" w:tplc="D7EAABDA" w:tentative="1">
      <w:start w:val="1"/>
      <w:numFmt w:val="lowerRoman"/>
      <w:lvlText w:val="%3."/>
      <w:lvlJc w:val="right"/>
      <w:pPr>
        <w:ind w:left="1260" w:hanging="420"/>
      </w:pPr>
    </w:lvl>
    <w:lvl w:ilvl="3" w:tplc="5264508E" w:tentative="1">
      <w:start w:val="1"/>
      <w:numFmt w:val="decimal"/>
      <w:lvlText w:val="%4."/>
      <w:lvlJc w:val="left"/>
      <w:pPr>
        <w:ind w:left="1680" w:hanging="420"/>
      </w:pPr>
    </w:lvl>
    <w:lvl w:ilvl="4" w:tplc="B118890A" w:tentative="1">
      <w:start w:val="1"/>
      <w:numFmt w:val="lowerLetter"/>
      <w:lvlText w:val="%5)"/>
      <w:lvlJc w:val="left"/>
      <w:pPr>
        <w:ind w:left="2100" w:hanging="420"/>
      </w:pPr>
    </w:lvl>
    <w:lvl w:ilvl="5" w:tplc="D66A242A" w:tentative="1">
      <w:start w:val="1"/>
      <w:numFmt w:val="lowerRoman"/>
      <w:lvlText w:val="%6."/>
      <w:lvlJc w:val="right"/>
      <w:pPr>
        <w:ind w:left="2520" w:hanging="420"/>
      </w:pPr>
    </w:lvl>
    <w:lvl w:ilvl="6" w:tplc="AD62F79C" w:tentative="1">
      <w:start w:val="1"/>
      <w:numFmt w:val="decimal"/>
      <w:lvlText w:val="%7."/>
      <w:lvlJc w:val="left"/>
      <w:pPr>
        <w:ind w:left="2940" w:hanging="420"/>
      </w:pPr>
    </w:lvl>
    <w:lvl w:ilvl="7" w:tplc="D020DE1A" w:tentative="1">
      <w:start w:val="1"/>
      <w:numFmt w:val="lowerLetter"/>
      <w:lvlText w:val="%8)"/>
      <w:lvlJc w:val="left"/>
      <w:pPr>
        <w:ind w:left="3360" w:hanging="420"/>
      </w:pPr>
    </w:lvl>
    <w:lvl w:ilvl="8" w:tplc="0480142C" w:tentative="1">
      <w:start w:val="1"/>
      <w:numFmt w:val="lowerRoman"/>
      <w:lvlText w:val="%9."/>
      <w:lvlJc w:val="right"/>
      <w:pPr>
        <w:ind w:left="3780" w:hanging="420"/>
      </w:pPr>
    </w:lvl>
  </w:abstractNum>
  <w:abstractNum w:abstractNumId="8">
    <w:nsid w:val="520430B5"/>
    <w:multiLevelType w:val="hybridMultilevel"/>
    <w:tmpl w:val="7988E27A"/>
    <w:lvl w:ilvl="0" w:tplc="0EE4AF08">
      <w:start w:val="1"/>
      <w:numFmt w:val="decimal"/>
      <w:lvlText w:val="%1."/>
      <w:lvlJc w:val="left"/>
      <w:pPr>
        <w:ind w:left="420" w:hanging="420"/>
      </w:pPr>
    </w:lvl>
    <w:lvl w:ilvl="1" w:tplc="3F88B6A6" w:tentative="1">
      <w:start w:val="1"/>
      <w:numFmt w:val="lowerLetter"/>
      <w:lvlText w:val="%2)"/>
      <w:lvlJc w:val="left"/>
      <w:pPr>
        <w:ind w:left="840" w:hanging="420"/>
      </w:pPr>
    </w:lvl>
    <w:lvl w:ilvl="2" w:tplc="7AFC9D34" w:tentative="1">
      <w:start w:val="1"/>
      <w:numFmt w:val="lowerRoman"/>
      <w:lvlText w:val="%3."/>
      <w:lvlJc w:val="right"/>
      <w:pPr>
        <w:ind w:left="1260" w:hanging="420"/>
      </w:pPr>
    </w:lvl>
    <w:lvl w:ilvl="3" w:tplc="7DF22366" w:tentative="1">
      <w:start w:val="1"/>
      <w:numFmt w:val="decimal"/>
      <w:lvlText w:val="%4."/>
      <w:lvlJc w:val="left"/>
      <w:pPr>
        <w:ind w:left="1680" w:hanging="420"/>
      </w:pPr>
    </w:lvl>
    <w:lvl w:ilvl="4" w:tplc="88023EC4" w:tentative="1">
      <w:start w:val="1"/>
      <w:numFmt w:val="lowerLetter"/>
      <w:lvlText w:val="%5)"/>
      <w:lvlJc w:val="left"/>
      <w:pPr>
        <w:ind w:left="2100" w:hanging="420"/>
      </w:pPr>
    </w:lvl>
    <w:lvl w:ilvl="5" w:tplc="35E6354E" w:tentative="1">
      <w:start w:val="1"/>
      <w:numFmt w:val="lowerRoman"/>
      <w:lvlText w:val="%6."/>
      <w:lvlJc w:val="right"/>
      <w:pPr>
        <w:ind w:left="2520" w:hanging="420"/>
      </w:pPr>
    </w:lvl>
    <w:lvl w:ilvl="6" w:tplc="4318512A" w:tentative="1">
      <w:start w:val="1"/>
      <w:numFmt w:val="decimal"/>
      <w:lvlText w:val="%7."/>
      <w:lvlJc w:val="left"/>
      <w:pPr>
        <w:ind w:left="2940" w:hanging="420"/>
      </w:pPr>
    </w:lvl>
    <w:lvl w:ilvl="7" w:tplc="3A4258D6" w:tentative="1">
      <w:start w:val="1"/>
      <w:numFmt w:val="lowerLetter"/>
      <w:lvlText w:val="%8)"/>
      <w:lvlJc w:val="left"/>
      <w:pPr>
        <w:ind w:left="3360" w:hanging="420"/>
      </w:pPr>
    </w:lvl>
    <w:lvl w:ilvl="8" w:tplc="7480F7EA" w:tentative="1">
      <w:start w:val="1"/>
      <w:numFmt w:val="lowerRoman"/>
      <w:lvlText w:val="%9."/>
      <w:lvlJc w:val="right"/>
      <w:pPr>
        <w:ind w:left="3780" w:hanging="420"/>
      </w:pPr>
    </w:lvl>
  </w:abstractNum>
  <w:abstractNum w:abstractNumId="9">
    <w:nsid w:val="584230A5"/>
    <w:multiLevelType w:val="hybridMultilevel"/>
    <w:tmpl w:val="848EAB5A"/>
    <w:lvl w:ilvl="0" w:tplc="18B060D0">
      <w:start w:val="55"/>
      <w:numFmt w:val="decimal"/>
      <w:lvlText w:val="%1."/>
      <w:lvlJc w:val="left"/>
      <w:pPr>
        <w:ind w:left="420" w:hanging="420"/>
      </w:pPr>
      <w:rPr>
        <w:rFonts w:hint="eastAsia"/>
      </w:rPr>
    </w:lvl>
    <w:lvl w:ilvl="1" w:tplc="8C20208C" w:tentative="1">
      <w:start w:val="1"/>
      <w:numFmt w:val="lowerLetter"/>
      <w:lvlText w:val="%2)"/>
      <w:lvlJc w:val="left"/>
      <w:pPr>
        <w:ind w:left="840" w:hanging="420"/>
      </w:pPr>
    </w:lvl>
    <w:lvl w:ilvl="2" w:tplc="0C4AAFE8" w:tentative="1">
      <w:start w:val="1"/>
      <w:numFmt w:val="lowerRoman"/>
      <w:lvlText w:val="%3."/>
      <w:lvlJc w:val="right"/>
      <w:pPr>
        <w:ind w:left="1260" w:hanging="420"/>
      </w:pPr>
    </w:lvl>
    <w:lvl w:ilvl="3" w:tplc="E394497C" w:tentative="1">
      <w:start w:val="1"/>
      <w:numFmt w:val="decimal"/>
      <w:lvlText w:val="%4."/>
      <w:lvlJc w:val="left"/>
      <w:pPr>
        <w:ind w:left="1680" w:hanging="420"/>
      </w:pPr>
    </w:lvl>
    <w:lvl w:ilvl="4" w:tplc="90D27492" w:tentative="1">
      <w:start w:val="1"/>
      <w:numFmt w:val="lowerLetter"/>
      <w:lvlText w:val="%5)"/>
      <w:lvlJc w:val="left"/>
      <w:pPr>
        <w:ind w:left="2100" w:hanging="420"/>
      </w:pPr>
    </w:lvl>
    <w:lvl w:ilvl="5" w:tplc="A7B2D3EE" w:tentative="1">
      <w:start w:val="1"/>
      <w:numFmt w:val="lowerRoman"/>
      <w:lvlText w:val="%6."/>
      <w:lvlJc w:val="right"/>
      <w:pPr>
        <w:ind w:left="2520" w:hanging="420"/>
      </w:pPr>
    </w:lvl>
    <w:lvl w:ilvl="6" w:tplc="ED8CD27C" w:tentative="1">
      <w:start w:val="1"/>
      <w:numFmt w:val="decimal"/>
      <w:lvlText w:val="%7."/>
      <w:lvlJc w:val="left"/>
      <w:pPr>
        <w:ind w:left="2940" w:hanging="420"/>
      </w:pPr>
    </w:lvl>
    <w:lvl w:ilvl="7" w:tplc="6D46AB72" w:tentative="1">
      <w:start w:val="1"/>
      <w:numFmt w:val="lowerLetter"/>
      <w:lvlText w:val="%8)"/>
      <w:lvlJc w:val="left"/>
      <w:pPr>
        <w:ind w:left="3360" w:hanging="420"/>
      </w:pPr>
    </w:lvl>
    <w:lvl w:ilvl="8" w:tplc="A4167BCA" w:tentative="1">
      <w:start w:val="1"/>
      <w:numFmt w:val="lowerRoman"/>
      <w:lvlText w:val="%9."/>
      <w:lvlJc w:val="right"/>
      <w:pPr>
        <w:ind w:left="3780" w:hanging="420"/>
      </w:pPr>
    </w:lvl>
  </w:abstractNum>
  <w:abstractNum w:abstractNumId="10">
    <w:nsid w:val="62174864"/>
    <w:multiLevelType w:val="hybridMultilevel"/>
    <w:tmpl w:val="3DCADF16"/>
    <w:lvl w:ilvl="0" w:tplc="CF32551E">
      <w:start w:val="1"/>
      <w:numFmt w:val="decimal"/>
      <w:lvlText w:val="%1."/>
      <w:lvlJc w:val="left"/>
      <w:pPr>
        <w:ind w:left="360" w:hanging="360"/>
      </w:pPr>
      <w:rPr>
        <w:rFonts w:hint="default"/>
      </w:rPr>
    </w:lvl>
    <w:lvl w:ilvl="1" w:tplc="E55C7BE4" w:tentative="1">
      <w:start w:val="1"/>
      <w:numFmt w:val="lowerLetter"/>
      <w:lvlText w:val="%2)"/>
      <w:lvlJc w:val="left"/>
      <w:pPr>
        <w:ind w:left="840" w:hanging="420"/>
      </w:pPr>
    </w:lvl>
    <w:lvl w:ilvl="2" w:tplc="4A0051FE" w:tentative="1">
      <w:start w:val="1"/>
      <w:numFmt w:val="lowerRoman"/>
      <w:lvlText w:val="%3."/>
      <w:lvlJc w:val="right"/>
      <w:pPr>
        <w:ind w:left="1260" w:hanging="420"/>
      </w:pPr>
    </w:lvl>
    <w:lvl w:ilvl="3" w:tplc="124C5B80" w:tentative="1">
      <w:start w:val="1"/>
      <w:numFmt w:val="decimal"/>
      <w:lvlText w:val="%4."/>
      <w:lvlJc w:val="left"/>
      <w:pPr>
        <w:ind w:left="1680" w:hanging="420"/>
      </w:pPr>
    </w:lvl>
    <w:lvl w:ilvl="4" w:tplc="9B161F1E" w:tentative="1">
      <w:start w:val="1"/>
      <w:numFmt w:val="lowerLetter"/>
      <w:lvlText w:val="%5)"/>
      <w:lvlJc w:val="left"/>
      <w:pPr>
        <w:ind w:left="2100" w:hanging="420"/>
      </w:pPr>
    </w:lvl>
    <w:lvl w:ilvl="5" w:tplc="18C81F28" w:tentative="1">
      <w:start w:val="1"/>
      <w:numFmt w:val="lowerRoman"/>
      <w:lvlText w:val="%6."/>
      <w:lvlJc w:val="right"/>
      <w:pPr>
        <w:ind w:left="2520" w:hanging="420"/>
      </w:pPr>
    </w:lvl>
    <w:lvl w:ilvl="6" w:tplc="A330DBBE" w:tentative="1">
      <w:start w:val="1"/>
      <w:numFmt w:val="decimal"/>
      <w:lvlText w:val="%7."/>
      <w:lvlJc w:val="left"/>
      <w:pPr>
        <w:ind w:left="2940" w:hanging="420"/>
      </w:pPr>
    </w:lvl>
    <w:lvl w:ilvl="7" w:tplc="8F9A99B0" w:tentative="1">
      <w:start w:val="1"/>
      <w:numFmt w:val="lowerLetter"/>
      <w:lvlText w:val="%8)"/>
      <w:lvlJc w:val="left"/>
      <w:pPr>
        <w:ind w:left="3360" w:hanging="420"/>
      </w:pPr>
    </w:lvl>
    <w:lvl w:ilvl="8" w:tplc="81425C68" w:tentative="1">
      <w:start w:val="1"/>
      <w:numFmt w:val="lowerRoman"/>
      <w:lvlText w:val="%9."/>
      <w:lvlJc w:val="right"/>
      <w:pPr>
        <w:ind w:left="3780" w:hanging="420"/>
      </w:pPr>
    </w:lvl>
  </w:abstractNum>
  <w:abstractNum w:abstractNumId="11">
    <w:nsid w:val="6A87047C"/>
    <w:multiLevelType w:val="hybridMultilevel"/>
    <w:tmpl w:val="933CF1C4"/>
    <w:lvl w:ilvl="0" w:tplc="70F29404">
      <w:start w:val="66"/>
      <w:numFmt w:val="decimal"/>
      <w:lvlText w:val="%1."/>
      <w:lvlJc w:val="left"/>
      <w:pPr>
        <w:ind w:left="420" w:hanging="420"/>
      </w:pPr>
      <w:rPr>
        <w:rFonts w:hint="eastAsia"/>
      </w:rPr>
    </w:lvl>
    <w:lvl w:ilvl="1" w:tplc="C8420508" w:tentative="1">
      <w:start w:val="1"/>
      <w:numFmt w:val="lowerLetter"/>
      <w:lvlText w:val="%2)"/>
      <w:lvlJc w:val="left"/>
      <w:pPr>
        <w:ind w:left="840" w:hanging="420"/>
      </w:pPr>
    </w:lvl>
    <w:lvl w:ilvl="2" w:tplc="80605284" w:tentative="1">
      <w:start w:val="1"/>
      <w:numFmt w:val="lowerRoman"/>
      <w:lvlText w:val="%3."/>
      <w:lvlJc w:val="right"/>
      <w:pPr>
        <w:ind w:left="1260" w:hanging="420"/>
      </w:pPr>
    </w:lvl>
    <w:lvl w:ilvl="3" w:tplc="E7041E56" w:tentative="1">
      <w:start w:val="1"/>
      <w:numFmt w:val="decimal"/>
      <w:lvlText w:val="%4."/>
      <w:lvlJc w:val="left"/>
      <w:pPr>
        <w:ind w:left="1680" w:hanging="420"/>
      </w:pPr>
    </w:lvl>
    <w:lvl w:ilvl="4" w:tplc="38C8D60A" w:tentative="1">
      <w:start w:val="1"/>
      <w:numFmt w:val="lowerLetter"/>
      <w:lvlText w:val="%5)"/>
      <w:lvlJc w:val="left"/>
      <w:pPr>
        <w:ind w:left="2100" w:hanging="420"/>
      </w:pPr>
    </w:lvl>
    <w:lvl w:ilvl="5" w:tplc="EB8AAE0A" w:tentative="1">
      <w:start w:val="1"/>
      <w:numFmt w:val="lowerRoman"/>
      <w:lvlText w:val="%6."/>
      <w:lvlJc w:val="right"/>
      <w:pPr>
        <w:ind w:left="2520" w:hanging="420"/>
      </w:pPr>
    </w:lvl>
    <w:lvl w:ilvl="6" w:tplc="3DFEC9F2" w:tentative="1">
      <w:start w:val="1"/>
      <w:numFmt w:val="decimal"/>
      <w:lvlText w:val="%7."/>
      <w:lvlJc w:val="left"/>
      <w:pPr>
        <w:ind w:left="2940" w:hanging="420"/>
      </w:pPr>
    </w:lvl>
    <w:lvl w:ilvl="7" w:tplc="F782BDEA" w:tentative="1">
      <w:start w:val="1"/>
      <w:numFmt w:val="lowerLetter"/>
      <w:lvlText w:val="%8)"/>
      <w:lvlJc w:val="left"/>
      <w:pPr>
        <w:ind w:left="3360" w:hanging="420"/>
      </w:pPr>
    </w:lvl>
    <w:lvl w:ilvl="8" w:tplc="6350699E" w:tentative="1">
      <w:start w:val="1"/>
      <w:numFmt w:val="lowerRoman"/>
      <w:lvlText w:val="%9."/>
      <w:lvlJc w:val="right"/>
      <w:pPr>
        <w:ind w:left="3780" w:hanging="420"/>
      </w:pPr>
    </w:lvl>
  </w:abstractNum>
  <w:abstractNum w:abstractNumId="12">
    <w:nsid w:val="714C3320"/>
    <w:multiLevelType w:val="hybridMultilevel"/>
    <w:tmpl w:val="02A839BE"/>
    <w:lvl w:ilvl="0" w:tplc="5A9EDE64">
      <w:start w:val="1"/>
      <w:numFmt w:val="decimal"/>
      <w:lvlText w:val="%1."/>
      <w:lvlJc w:val="left"/>
      <w:pPr>
        <w:ind w:left="420" w:hanging="420"/>
      </w:pPr>
      <w:rPr>
        <w:rFonts w:hint="eastAsia"/>
      </w:rPr>
    </w:lvl>
    <w:lvl w:ilvl="1" w:tplc="3EF46178" w:tentative="1">
      <w:start w:val="1"/>
      <w:numFmt w:val="lowerLetter"/>
      <w:lvlText w:val="%2)"/>
      <w:lvlJc w:val="left"/>
      <w:pPr>
        <w:ind w:left="840" w:hanging="420"/>
      </w:pPr>
    </w:lvl>
    <w:lvl w:ilvl="2" w:tplc="BE182264" w:tentative="1">
      <w:start w:val="1"/>
      <w:numFmt w:val="lowerRoman"/>
      <w:lvlText w:val="%3."/>
      <w:lvlJc w:val="right"/>
      <w:pPr>
        <w:ind w:left="1260" w:hanging="420"/>
      </w:pPr>
    </w:lvl>
    <w:lvl w:ilvl="3" w:tplc="AF224EBE" w:tentative="1">
      <w:start w:val="1"/>
      <w:numFmt w:val="decimal"/>
      <w:lvlText w:val="%4."/>
      <w:lvlJc w:val="left"/>
      <w:pPr>
        <w:ind w:left="1680" w:hanging="420"/>
      </w:pPr>
    </w:lvl>
    <w:lvl w:ilvl="4" w:tplc="4ACA9E7A" w:tentative="1">
      <w:start w:val="1"/>
      <w:numFmt w:val="lowerLetter"/>
      <w:lvlText w:val="%5)"/>
      <w:lvlJc w:val="left"/>
      <w:pPr>
        <w:ind w:left="2100" w:hanging="420"/>
      </w:pPr>
    </w:lvl>
    <w:lvl w:ilvl="5" w:tplc="23C009C8" w:tentative="1">
      <w:start w:val="1"/>
      <w:numFmt w:val="lowerRoman"/>
      <w:lvlText w:val="%6."/>
      <w:lvlJc w:val="right"/>
      <w:pPr>
        <w:ind w:left="2520" w:hanging="420"/>
      </w:pPr>
    </w:lvl>
    <w:lvl w:ilvl="6" w:tplc="B60ECAE4" w:tentative="1">
      <w:start w:val="1"/>
      <w:numFmt w:val="decimal"/>
      <w:lvlText w:val="%7."/>
      <w:lvlJc w:val="left"/>
      <w:pPr>
        <w:ind w:left="2940" w:hanging="420"/>
      </w:pPr>
    </w:lvl>
    <w:lvl w:ilvl="7" w:tplc="3C6C47BC" w:tentative="1">
      <w:start w:val="1"/>
      <w:numFmt w:val="lowerLetter"/>
      <w:lvlText w:val="%8)"/>
      <w:lvlJc w:val="left"/>
      <w:pPr>
        <w:ind w:left="3360" w:hanging="420"/>
      </w:pPr>
    </w:lvl>
    <w:lvl w:ilvl="8" w:tplc="694CEBB8" w:tentative="1">
      <w:start w:val="1"/>
      <w:numFmt w:val="lowerRoman"/>
      <w:lvlText w:val="%9."/>
      <w:lvlJc w:val="right"/>
      <w:pPr>
        <w:ind w:left="3780" w:hanging="420"/>
      </w:pPr>
    </w:lvl>
  </w:abstractNum>
  <w:abstractNum w:abstractNumId="13">
    <w:nsid w:val="73EC02DD"/>
    <w:multiLevelType w:val="hybridMultilevel"/>
    <w:tmpl w:val="4984B958"/>
    <w:lvl w:ilvl="0" w:tplc="57AE2EA6">
      <w:start w:val="1"/>
      <w:numFmt w:val="japaneseCounting"/>
      <w:lvlText w:val="%1．"/>
      <w:lvlJc w:val="left"/>
      <w:pPr>
        <w:ind w:left="450" w:hanging="450"/>
      </w:pPr>
      <w:rPr>
        <w:rFonts w:hint="default"/>
      </w:rPr>
    </w:lvl>
    <w:lvl w:ilvl="1" w:tplc="EE3AAA64" w:tentative="1">
      <w:start w:val="1"/>
      <w:numFmt w:val="lowerLetter"/>
      <w:lvlText w:val="%2)"/>
      <w:lvlJc w:val="left"/>
      <w:pPr>
        <w:ind w:left="840" w:hanging="420"/>
      </w:pPr>
    </w:lvl>
    <w:lvl w:ilvl="2" w:tplc="279A996E" w:tentative="1">
      <w:start w:val="1"/>
      <w:numFmt w:val="lowerRoman"/>
      <w:lvlText w:val="%3."/>
      <w:lvlJc w:val="right"/>
      <w:pPr>
        <w:ind w:left="1260" w:hanging="420"/>
      </w:pPr>
    </w:lvl>
    <w:lvl w:ilvl="3" w:tplc="8284935C" w:tentative="1">
      <w:start w:val="1"/>
      <w:numFmt w:val="decimal"/>
      <w:lvlText w:val="%4."/>
      <w:lvlJc w:val="left"/>
      <w:pPr>
        <w:ind w:left="1680" w:hanging="420"/>
      </w:pPr>
    </w:lvl>
    <w:lvl w:ilvl="4" w:tplc="9EDE41A6" w:tentative="1">
      <w:start w:val="1"/>
      <w:numFmt w:val="lowerLetter"/>
      <w:lvlText w:val="%5)"/>
      <w:lvlJc w:val="left"/>
      <w:pPr>
        <w:ind w:left="2100" w:hanging="420"/>
      </w:pPr>
    </w:lvl>
    <w:lvl w:ilvl="5" w:tplc="CACA25BE" w:tentative="1">
      <w:start w:val="1"/>
      <w:numFmt w:val="lowerRoman"/>
      <w:lvlText w:val="%6."/>
      <w:lvlJc w:val="right"/>
      <w:pPr>
        <w:ind w:left="2520" w:hanging="420"/>
      </w:pPr>
    </w:lvl>
    <w:lvl w:ilvl="6" w:tplc="4CE0B038" w:tentative="1">
      <w:start w:val="1"/>
      <w:numFmt w:val="decimal"/>
      <w:lvlText w:val="%7."/>
      <w:lvlJc w:val="left"/>
      <w:pPr>
        <w:ind w:left="2940" w:hanging="420"/>
      </w:pPr>
    </w:lvl>
    <w:lvl w:ilvl="7" w:tplc="07E6490C" w:tentative="1">
      <w:start w:val="1"/>
      <w:numFmt w:val="lowerLetter"/>
      <w:lvlText w:val="%8)"/>
      <w:lvlJc w:val="left"/>
      <w:pPr>
        <w:ind w:left="3360" w:hanging="420"/>
      </w:pPr>
    </w:lvl>
    <w:lvl w:ilvl="8" w:tplc="E4620722" w:tentative="1">
      <w:start w:val="1"/>
      <w:numFmt w:val="lowerRoman"/>
      <w:lvlText w:val="%9."/>
      <w:lvlJc w:val="right"/>
      <w:pPr>
        <w:ind w:left="3780" w:hanging="420"/>
      </w:pPr>
    </w:lvl>
  </w:abstractNum>
  <w:num w:numId="1">
    <w:abstractNumId w:val="4"/>
  </w:num>
  <w:num w:numId="2">
    <w:abstractNumId w:val="3"/>
  </w:num>
  <w:num w:numId="3">
    <w:abstractNumId w:val="0"/>
  </w:num>
  <w:num w:numId="4">
    <w:abstractNumId w:val="1"/>
  </w:num>
  <w:num w:numId="5">
    <w:abstractNumId w:val="12"/>
  </w:num>
  <w:num w:numId="6">
    <w:abstractNumId w:val="11"/>
  </w:num>
  <w:num w:numId="7">
    <w:abstractNumId w:val="9"/>
  </w:num>
  <w:num w:numId="8">
    <w:abstractNumId w:val="8"/>
  </w:num>
  <w:num w:numId="9">
    <w:abstractNumId w:val="7"/>
  </w:num>
  <w:num w:numId="10">
    <w:abstractNumId w:val="6"/>
  </w:num>
  <w:num w:numId="11">
    <w:abstractNumId w:val="10"/>
  </w:num>
  <w:num w:numId="12">
    <w:abstractNumId w:val="2"/>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362"/>
    <w:rsid w:val="00112FA8"/>
    <w:rsid w:val="00233576"/>
    <w:rsid w:val="005C3147"/>
    <w:rsid w:val="00871362"/>
    <w:rsid w:val="009458A9"/>
    <w:rsid w:val="00C85787"/>
    <w:rsid w:val="00D8098B"/>
    <w:rsid w:val="00FB1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58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458A9"/>
    <w:rPr>
      <w:sz w:val="18"/>
      <w:szCs w:val="18"/>
    </w:rPr>
  </w:style>
  <w:style w:type="paragraph" w:styleId="a4">
    <w:name w:val="footer"/>
    <w:basedOn w:val="a"/>
    <w:link w:val="Char0"/>
    <w:uiPriority w:val="99"/>
    <w:unhideWhenUsed/>
    <w:rsid w:val="009458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458A9"/>
    <w:rPr>
      <w:sz w:val="18"/>
      <w:szCs w:val="18"/>
    </w:rPr>
  </w:style>
  <w:style w:type="paragraph" w:styleId="a5">
    <w:name w:val="Balloon Text"/>
    <w:basedOn w:val="a"/>
    <w:link w:val="Char1"/>
    <w:uiPriority w:val="99"/>
    <w:unhideWhenUsed/>
    <w:rsid w:val="009458A9"/>
    <w:rPr>
      <w:sz w:val="18"/>
      <w:szCs w:val="18"/>
    </w:rPr>
  </w:style>
  <w:style w:type="character" w:customStyle="1" w:styleId="Char1">
    <w:name w:val="批注框文本 Char"/>
    <w:basedOn w:val="a0"/>
    <w:link w:val="a5"/>
    <w:uiPriority w:val="99"/>
    <w:rsid w:val="009458A9"/>
    <w:rPr>
      <w:rFonts w:ascii="Times New Roman" w:eastAsia="宋体" w:hAnsi="Times New Roman" w:cs="Times New Roman"/>
      <w:sz w:val="18"/>
      <w:szCs w:val="18"/>
    </w:rPr>
  </w:style>
  <w:style w:type="character" w:customStyle="1" w:styleId="Char10">
    <w:name w:val="批注框文本 Char1"/>
    <w:uiPriority w:val="99"/>
    <w:rsid w:val="00112FA8"/>
    <w:rPr>
      <w:kern w:val="2"/>
      <w:sz w:val="18"/>
      <w:szCs w:val="18"/>
    </w:rPr>
  </w:style>
  <w:style w:type="character" w:customStyle="1" w:styleId="Char11">
    <w:name w:val="页眉 Char1"/>
    <w:uiPriority w:val="99"/>
    <w:rsid w:val="00112FA8"/>
    <w:rPr>
      <w:kern w:val="2"/>
      <w:sz w:val="18"/>
      <w:szCs w:val="18"/>
    </w:rPr>
  </w:style>
  <w:style w:type="paragraph" w:styleId="a6">
    <w:name w:val="Normal (Web)"/>
    <w:basedOn w:val="a"/>
    <w:uiPriority w:val="99"/>
    <w:rsid w:val="00112FA8"/>
    <w:pPr>
      <w:widowControl/>
      <w:spacing w:before="100" w:beforeAutospacing="1" w:after="100" w:afterAutospacing="1"/>
      <w:jc w:val="left"/>
    </w:pPr>
    <w:rPr>
      <w:rFonts w:ascii="宋体" w:hAnsi="宋体" w:cs="宋体"/>
      <w:kern w:val="0"/>
      <w:sz w:val="24"/>
    </w:rPr>
  </w:style>
  <w:style w:type="character" w:customStyle="1" w:styleId="Char12">
    <w:name w:val="页脚 Char1"/>
    <w:uiPriority w:val="99"/>
    <w:rsid w:val="00112FA8"/>
    <w:rPr>
      <w:kern w:val="2"/>
      <w:sz w:val="18"/>
      <w:szCs w:val="18"/>
    </w:rPr>
  </w:style>
  <w:style w:type="paragraph" w:styleId="a7">
    <w:name w:val="No Spacing"/>
    <w:link w:val="Char13"/>
    <w:uiPriority w:val="1"/>
    <w:qFormat/>
    <w:rsid w:val="00112FA8"/>
    <w:rPr>
      <w:rFonts w:ascii="Times New Roman" w:eastAsia="宋体" w:hAnsi="Times New Roman" w:cs="Times New Roman"/>
      <w:kern w:val="0"/>
      <w:sz w:val="22"/>
    </w:rPr>
  </w:style>
  <w:style w:type="character" w:customStyle="1" w:styleId="Char13">
    <w:name w:val="无间隔 Char1"/>
    <w:link w:val="a7"/>
    <w:uiPriority w:val="1"/>
    <w:rsid w:val="00112FA8"/>
    <w:rPr>
      <w:rFonts w:ascii="Times New Roman" w:eastAsia="宋体" w:hAnsi="Times New Roman" w:cs="Times New Roman"/>
      <w:kern w:val="0"/>
      <w:sz w:val="22"/>
    </w:rPr>
  </w:style>
  <w:style w:type="paragraph" w:styleId="a8">
    <w:name w:val="Title"/>
    <w:basedOn w:val="a"/>
    <w:next w:val="a"/>
    <w:link w:val="Char2"/>
    <w:qFormat/>
    <w:rsid w:val="00112FA8"/>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rsid w:val="00112FA8"/>
    <w:rPr>
      <w:rFonts w:asciiTheme="majorHAnsi" w:eastAsia="宋体" w:hAnsiTheme="majorHAnsi" w:cstheme="majorBidi"/>
      <w:b/>
      <w:bCs/>
      <w:sz w:val="32"/>
      <w:szCs w:val="32"/>
    </w:rPr>
  </w:style>
  <w:style w:type="paragraph" w:customStyle="1" w:styleId="Normal1">
    <w:name w:val="Normal_1"/>
    <w:qFormat/>
    <w:rsid w:val="00112FA8"/>
    <w:pPr>
      <w:widowControl w:val="0"/>
      <w:jc w:val="both"/>
    </w:pPr>
    <w:rPr>
      <w:rFonts w:ascii="Times New Roman" w:eastAsia="宋体" w:hAnsi="Times New Roman" w:cs="Times New Roman"/>
    </w:rPr>
  </w:style>
  <w:style w:type="paragraph" w:customStyle="1" w:styleId="Normal10">
    <w:name w:val="Normal_1_0"/>
    <w:qFormat/>
    <w:rsid w:val="00112FA8"/>
    <w:pPr>
      <w:widowControl w:val="0"/>
      <w:jc w:val="both"/>
    </w:pPr>
    <w:rPr>
      <w:rFonts w:ascii="Time New Romans" w:eastAsia="宋体" w:hAnsi="Time New Romans" w:cs="宋体"/>
    </w:rPr>
  </w:style>
  <w:style w:type="paragraph" w:styleId="a9">
    <w:name w:val="List Paragraph"/>
    <w:basedOn w:val="a"/>
    <w:uiPriority w:val="99"/>
    <w:qFormat/>
    <w:rsid w:val="00112FA8"/>
    <w:pPr>
      <w:ind w:firstLineChars="200" w:firstLine="420"/>
    </w:pPr>
  </w:style>
  <w:style w:type="character" w:customStyle="1" w:styleId="Char3">
    <w:name w:val="无间隔 Char"/>
    <w:uiPriority w:val="1"/>
    <w:rsid w:val="00112FA8"/>
    <w:rPr>
      <w:sz w:val="22"/>
      <w:szCs w:val="22"/>
    </w:rPr>
  </w:style>
  <w:style w:type="numbering" w:customStyle="1" w:styleId="1">
    <w:name w:val="无列表1"/>
    <w:next w:val="a2"/>
    <w:uiPriority w:val="99"/>
    <w:semiHidden/>
    <w:unhideWhenUsed/>
    <w:rsid w:val="00112FA8"/>
  </w:style>
  <w:style w:type="paragraph" w:styleId="aa">
    <w:name w:val="Plain Text"/>
    <w:basedOn w:val="a"/>
    <w:link w:val="Char4"/>
    <w:rsid w:val="00112FA8"/>
    <w:rPr>
      <w:rFonts w:ascii="宋体" w:hAnsi="Courier New" w:cs="Courier New"/>
      <w:szCs w:val="21"/>
    </w:rPr>
  </w:style>
  <w:style w:type="character" w:customStyle="1" w:styleId="Char4">
    <w:name w:val="纯文本 Char"/>
    <w:basedOn w:val="a0"/>
    <w:link w:val="aa"/>
    <w:rsid w:val="00112FA8"/>
    <w:rPr>
      <w:rFonts w:ascii="宋体" w:eastAsia="宋体" w:hAnsi="Courier New" w:cs="Courier New"/>
      <w:szCs w:val="21"/>
    </w:rPr>
  </w:style>
  <w:style w:type="table" w:styleId="ab">
    <w:name w:val="Table Grid"/>
    <w:basedOn w:val="a1"/>
    <w:uiPriority w:val="39"/>
    <w:rsid w:val="00112F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112FA8"/>
    <w:rPr>
      <w:color w:val="0000FF" w:themeColor="hyperlink"/>
      <w:u w:val="single"/>
    </w:rPr>
  </w:style>
  <w:style w:type="character" w:customStyle="1" w:styleId="UnresolvedMention">
    <w:name w:val="Unresolved Mention"/>
    <w:basedOn w:val="a0"/>
    <w:uiPriority w:val="99"/>
    <w:semiHidden/>
    <w:unhideWhenUsed/>
    <w:rsid w:val="00112FA8"/>
    <w:rPr>
      <w:color w:val="605E5C"/>
      <w:shd w:val="clear" w:color="auto" w:fill="E1DFDD"/>
    </w:rPr>
  </w:style>
  <w:style w:type="paragraph" w:customStyle="1" w:styleId="DefaultParagraph">
    <w:name w:val="DefaultParagraph"/>
    <w:link w:val="DefaultParagraphChar"/>
    <w:qFormat/>
    <w:rsid w:val="00112FA8"/>
    <w:rPr>
      <w:rFonts w:ascii="Times New Roman" w:eastAsia="宋体" w:hAnsi="Calibri" w:cs="Times New Roman"/>
      <w:lang w:bidi="he-IL"/>
    </w:rPr>
  </w:style>
  <w:style w:type="character" w:customStyle="1" w:styleId="DefaultParagraphChar">
    <w:name w:val="DefaultParagraph Char"/>
    <w:link w:val="DefaultParagraph"/>
    <w:rsid w:val="00112FA8"/>
    <w:rPr>
      <w:rFonts w:ascii="Times New Roman" w:eastAsia="宋体" w:hAnsi="Calibri" w:cs="Times New Roman"/>
      <w:lang w:bidi="he-IL"/>
    </w:rPr>
  </w:style>
  <w:style w:type="numbering" w:customStyle="1" w:styleId="2">
    <w:name w:val="无列表2"/>
    <w:next w:val="a2"/>
    <w:uiPriority w:val="99"/>
    <w:semiHidden/>
    <w:unhideWhenUsed/>
    <w:rsid w:val="00112FA8"/>
  </w:style>
  <w:style w:type="character" w:styleId="ad">
    <w:name w:val="Placeholder Text"/>
    <w:basedOn w:val="a0"/>
    <w:uiPriority w:val="99"/>
    <w:semiHidden/>
    <w:rsid w:val="00112FA8"/>
    <w:rPr>
      <w:color w:val="808080"/>
    </w:rPr>
  </w:style>
  <w:style w:type="paragraph" w:customStyle="1" w:styleId="msonormal0">
    <w:name w:val="msonormal"/>
    <w:basedOn w:val="a"/>
    <w:rsid w:val="00112FA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8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58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458A9"/>
    <w:rPr>
      <w:sz w:val="18"/>
      <w:szCs w:val="18"/>
    </w:rPr>
  </w:style>
  <w:style w:type="paragraph" w:styleId="a4">
    <w:name w:val="footer"/>
    <w:basedOn w:val="a"/>
    <w:link w:val="Char0"/>
    <w:uiPriority w:val="99"/>
    <w:unhideWhenUsed/>
    <w:rsid w:val="009458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458A9"/>
    <w:rPr>
      <w:sz w:val="18"/>
      <w:szCs w:val="18"/>
    </w:rPr>
  </w:style>
  <w:style w:type="paragraph" w:styleId="a5">
    <w:name w:val="Balloon Text"/>
    <w:basedOn w:val="a"/>
    <w:link w:val="Char1"/>
    <w:uiPriority w:val="99"/>
    <w:unhideWhenUsed/>
    <w:rsid w:val="009458A9"/>
    <w:rPr>
      <w:sz w:val="18"/>
      <w:szCs w:val="18"/>
    </w:rPr>
  </w:style>
  <w:style w:type="character" w:customStyle="1" w:styleId="Char1">
    <w:name w:val="批注框文本 Char"/>
    <w:basedOn w:val="a0"/>
    <w:link w:val="a5"/>
    <w:uiPriority w:val="99"/>
    <w:rsid w:val="009458A9"/>
    <w:rPr>
      <w:rFonts w:ascii="Times New Roman" w:eastAsia="宋体" w:hAnsi="Times New Roman" w:cs="Times New Roman"/>
      <w:sz w:val="18"/>
      <w:szCs w:val="18"/>
    </w:rPr>
  </w:style>
  <w:style w:type="character" w:customStyle="1" w:styleId="Char10">
    <w:name w:val="批注框文本 Char1"/>
    <w:uiPriority w:val="99"/>
    <w:rsid w:val="00112FA8"/>
    <w:rPr>
      <w:kern w:val="2"/>
      <w:sz w:val="18"/>
      <w:szCs w:val="18"/>
    </w:rPr>
  </w:style>
  <w:style w:type="character" w:customStyle="1" w:styleId="Char11">
    <w:name w:val="页眉 Char1"/>
    <w:uiPriority w:val="99"/>
    <w:rsid w:val="00112FA8"/>
    <w:rPr>
      <w:kern w:val="2"/>
      <w:sz w:val="18"/>
      <w:szCs w:val="18"/>
    </w:rPr>
  </w:style>
  <w:style w:type="paragraph" w:styleId="a6">
    <w:name w:val="Normal (Web)"/>
    <w:basedOn w:val="a"/>
    <w:uiPriority w:val="99"/>
    <w:rsid w:val="00112FA8"/>
    <w:pPr>
      <w:widowControl/>
      <w:spacing w:before="100" w:beforeAutospacing="1" w:after="100" w:afterAutospacing="1"/>
      <w:jc w:val="left"/>
    </w:pPr>
    <w:rPr>
      <w:rFonts w:ascii="宋体" w:hAnsi="宋体" w:cs="宋体"/>
      <w:kern w:val="0"/>
      <w:sz w:val="24"/>
    </w:rPr>
  </w:style>
  <w:style w:type="character" w:customStyle="1" w:styleId="Char12">
    <w:name w:val="页脚 Char1"/>
    <w:uiPriority w:val="99"/>
    <w:rsid w:val="00112FA8"/>
    <w:rPr>
      <w:kern w:val="2"/>
      <w:sz w:val="18"/>
      <w:szCs w:val="18"/>
    </w:rPr>
  </w:style>
  <w:style w:type="paragraph" w:styleId="a7">
    <w:name w:val="No Spacing"/>
    <w:link w:val="Char13"/>
    <w:uiPriority w:val="1"/>
    <w:qFormat/>
    <w:rsid w:val="00112FA8"/>
    <w:rPr>
      <w:rFonts w:ascii="Times New Roman" w:eastAsia="宋体" w:hAnsi="Times New Roman" w:cs="Times New Roman"/>
      <w:kern w:val="0"/>
      <w:sz w:val="22"/>
    </w:rPr>
  </w:style>
  <w:style w:type="character" w:customStyle="1" w:styleId="Char13">
    <w:name w:val="无间隔 Char1"/>
    <w:link w:val="a7"/>
    <w:uiPriority w:val="1"/>
    <w:rsid w:val="00112FA8"/>
    <w:rPr>
      <w:rFonts w:ascii="Times New Roman" w:eastAsia="宋体" w:hAnsi="Times New Roman" w:cs="Times New Roman"/>
      <w:kern w:val="0"/>
      <w:sz w:val="22"/>
    </w:rPr>
  </w:style>
  <w:style w:type="paragraph" w:styleId="a8">
    <w:name w:val="Title"/>
    <w:basedOn w:val="a"/>
    <w:next w:val="a"/>
    <w:link w:val="Char2"/>
    <w:qFormat/>
    <w:rsid w:val="00112FA8"/>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rsid w:val="00112FA8"/>
    <w:rPr>
      <w:rFonts w:asciiTheme="majorHAnsi" w:eastAsia="宋体" w:hAnsiTheme="majorHAnsi" w:cstheme="majorBidi"/>
      <w:b/>
      <w:bCs/>
      <w:sz w:val="32"/>
      <w:szCs w:val="32"/>
    </w:rPr>
  </w:style>
  <w:style w:type="paragraph" w:customStyle="1" w:styleId="Normal1">
    <w:name w:val="Normal_1"/>
    <w:qFormat/>
    <w:rsid w:val="00112FA8"/>
    <w:pPr>
      <w:widowControl w:val="0"/>
      <w:jc w:val="both"/>
    </w:pPr>
    <w:rPr>
      <w:rFonts w:ascii="Times New Roman" w:eastAsia="宋体" w:hAnsi="Times New Roman" w:cs="Times New Roman"/>
    </w:rPr>
  </w:style>
  <w:style w:type="paragraph" w:customStyle="1" w:styleId="Normal10">
    <w:name w:val="Normal_1_0"/>
    <w:qFormat/>
    <w:rsid w:val="00112FA8"/>
    <w:pPr>
      <w:widowControl w:val="0"/>
      <w:jc w:val="both"/>
    </w:pPr>
    <w:rPr>
      <w:rFonts w:ascii="Time New Romans" w:eastAsia="宋体" w:hAnsi="Time New Romans" w:cs="宋体"/>
    </w:rPr>
  </w:style>
  <w:style w:type="paragraph" w:styleId="a9">
    <w:name w:val="List Paragraph"/>
    <w:basedOn w:val="a"/>
    <w:uiPriority w:val="99"/>
    <w:qFormat/>
    <w:rsid w:val="00112FA8"/>
    <w:pPr>
      <w:ind w:firstLineChars="200" w:firstLine="420"/>
    </w:pPr>
  </w:style>
  <w:style w:type="character" w:customStyle="1" w:styleId="Char3">
    <w:name w:val="无间隔 Char"/>
    <w:uiPriority w:val="1"/>
    <w:rsid w:val="00112FA8"/>
    <w:rPr>
      <w:sz w:val="22"/>
      <w:szCs w:val="22"/>
    </w:rPr>
  </w:style>
  <w:style w:type="numbering" w:customStyle="1" w:styleId="1">
    <w:name w:val="无列表1"/>
    <w:next w:val="a2"/>
    <w:uiPriority w:val="99"/>
    <w:semiHidden/>
    <w:unhideWhenUsed/>
    <w:rsid w:val="00112FA8"/>
  </w:style>
  <w:style w:type="paragraph" w:styleId="aa">
    <w:name w:val="Plain Text"/>
    <w:basedOn w:val="a"/>
    <w:link w:val="Char4"/>
    <w:rsid w:val="00112FA8"/>
    <w:rPr>
      <w:rFonts w:ascii="宋体" w:hAnsi="Courier New" w:cs="Courier New"/>
      <w:szCs w:val="21"/>
    </w:rPr>
  </w:style>
  <w:style w:type="character" w:customStyle="1" w:styleId="Char4">
    <w:name w:val="纯文本 Char"/>
    <w:basedOn w:val="a0"/>
    <w:link w:val="aa"/>
    <w:rsid w:val="00112FA8"/>
    <w:rPr>
      <w:rFonts w:ascii="宋体" w:eastAsia="宋体" w:hAnsi="Courier New" w:cs="Courier New"/>
      <w:szCs w:val="21"/>
    </w:rPr>
  </w:style>
  <w:style w:type="table" w:styleId="ab">
    <w:name w:val="Table Grid"/>
    <w:basedOn w:val="a1"/>
    <w:uiPriority w:val="39"/>
    <w:rsid w:val="00112F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112FA8"/>
    <w:rPr>
      <w:color w:val="0000FF" w:themeColor="hyperlink"/>
      <w:u w:val="single"/>
    </w:rPr>
  </w:style>
  <w:style w:type="character" w:customStyle="1" w:styleId="UnresolvedMention">
    <w:name w:val="Unresolved Mention"/>
    <w:basedOn w:val="a0"/>
    <w:uiPriority w:val="99"/>
    <w:semiHidden/>
    <w:unhideWhenUsed/>
    <w:rsid w:val="00112FA8"/>
    <w:rPr>
      <w:color w:val="605E5C"/>
      <w:shd w:val="clear" w:color="auto" w:fill="E1DFDD"/>
    </w:rPr>
  </w:style>
  <w:style w:type="paragraph" w:customStyle="1" w:styleId="DefaultParagraph">
    <w:name w:val="DefaultParagraph"/>
    <w:link w:val="DefaultParagraphChar"/>
    <w:qFormat/>
    <w:rsid w:val="00112FA8"/>
    <w:rPr>
      <w:rFonts w:ascii="Times New Roman" w:eastAsia="宋体" w:hAnsi="Calibri" w:cs="Times New Roman"/>
      <w:lang w:bidi="he-IL"/>
    </w:rPr>
  </w:style>
  <w:style w:type="character" w:customStyle="1" w:styleId="DefaultParagraphChar">
    <w:name w:val="DefaultParagraph Char"/>
    <w:link w:val="DefaultParagraph"/>
    <w:rsid w:val="00112FA8"/>
    <w:rPr>
      <w:rFonts w:ascii="Times New Roman" w:eastAsia="宋体" w:hAnsi="Calibri" w:cs="Times New Roman"/>
      <w:lang w:bidi="he-IL"/>
    </w:rPr>
  </w:style>
  <w:style w:type="numbering" w:customStyle="1" w:styleId="2">
    <w:name w:val="无列表2"/>
    <w:next w:val="a2"/>
    <w:uiPriority w:val="99"/>
    <w:semiHidden/>
    <w:unhideWhenUsed/>
    <w:rsid w:val="00112FA8"/>
  </w:style>
  <w:style w:type="character" w:styleId="ad">
    <w:name w:val="Placeholder Text"/>
    <w:basedOn w:val="a0"/>
    <w:uiPriority w:val="99"/>
    <w:semiHidden/>
    <w:rsid w:val="00112FA8"/>
    <w:rPr>
      <w:color w:val="808080"/>
    </w:rPr>
  </w:style>
  <w:style w:type="paragraph" w:customStyle="1" w:styleId="msonormal0">
    <w:name w:val="msonormal"/>
    <w:basedOn w:val="a"/>
    <w:rsid w:val="00112FA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9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wmf"/><Relationship Id="rId26" Type="http://schemas.openxmlformats.org/officeDocument/2006/relationships/image" Target="media/image15.png"/><Relationship Id="rId39" Type="http://schemas.openxmlformats.org/officeDocument/2006/relationships/image" Target="media/image28.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image" Target="media/image22.png"/><Relationship Id="rId38"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image" Target="media/image18.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1872</Words>
  <Characters>10675</Characters>
  <Application>Microsoft Office Word</Application>
  <DocSecurity>0</DocSecurity>
  <Lines>88</Lines>
  <Paragraphs>25</Paragraphs>
  <ScaleCrop>false</ScaleCrop>
  <Company>China</Company>
  <LinksUpToDate>false</LinksUpToDate>
  <CharactersWithSpaces>12522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2021-02-23T10:13:00Z</dcterms:created>
  <dcterms:modified xsi:type="dcterms:W3CDTF">2021-02-23T10:13:00Z</dcterms:modified>
</cp:coreProperties>
</file>